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D3" w:rsidRDefault="00892AD3" w:rsidP="00892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AD3" w:rsidRPr="00073D16" w:rsidRDefault="00892AD3" w:rsidP="00892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76BD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_1___ от _</w:t>
      </w:r>
      <w:r>
        <w:rPr>
          <w:rFonts w:ascii="Times New Roman" w:hAnsi="Times New Roman" w:cs="Times New Roman"/>
          <w:sz w:val="28"/>
          <w:szCs w:val="28"/>
          <w:u w:val="single"/>
        </w:rPr>
        <w:t>26 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892AD3" w:rsidRDefault="00892AD3" w:rsidP="00892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FFB"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организацией_</w:t>
      </w:r>
    </w:p>
    <w:p w:rsidR="00892AD3" w:rsidRDefault="00892AD3" w:rsidP="00892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Ы-КСОШ №2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92AD3" w:rsidRDefault="00892AD3" w:rsidP="0089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424">
        <w:rPr>
          <w:rFonts w:ascii="Times New Roman" w:hAnsi="Times New Roman" w:cs="Times New Roman"/>
          <w:sz w:val="24"/>
          <w:szCs w:val="24"/>
        </w:rPr>
        <w:t>(наименование организации сокращенное)</w:t>
      </w:r>
    </w:p>
    <w:p w:rsidR="00892AD3" w:rsidRDefault="00892AD3" w:rsidP="00892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советом__</w:t>
      </w:r>
      <w:r w:rsidRPr="003019DE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19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Ытык-Кюель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Таттинского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(улуса)</w:t>
      </w:r>
    </w:p>
    <w:p w:rsidR="00892AD3" w:rsidRPr="00006FFB" w:rsidRDefault="00892AD3" w:rsidP="00892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75"/>
        <w:gridCol w:w="1618"/>
        <w:gridCol w:w="5528"/>
        <w:gridCol w:w="2410"/>
        <w:gridCol w:w="1843"/>
        <w:gridCol w:w="2693"/>
        <w:gridCol w:w="992"/>
      </w:tblGrid>
      <w:tr w:rsidR="0080097E" w:rsidRPr="007929BC" w:rsidTr="00BC5D46">
        <w:tc>
          <w:tcPr>
            <w:tcW w:w="475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8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5528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</w:t>
            </w:r>
          </w:p>
        </w:tc>
        <w:tc>
          <w:tcPr>
            <w:tcW w:w="2410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Выявленные в ходе независимой оценки недостатки в оказании услуг организациями социальной сферы</w:t>
            </w:r>
          </w:p>
        </w:tc>
        <w:tc>
          <w:tcPr>
            <w:tcW w:w="1843" w:type="dxa"/>
          </w:tcPr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Предложения общественных советов об улучшении качества работы организации</w:t>
            </w:r>
          </w:p>
        </w:tc>
        <w:tc>
          <w:tcPr>
            <w:tcW w:w="2693" w:type="dxa"/>
          </w:tcPr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оценки качества оказания услуг</w:t>
            </w:r>
            <w:proofErr w:type="gramEnd"/>
          </w:p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обобщенный</w:t>
            </w:r>
            <w:proofErr w:type="gramEnd"/>
            <w:r w:rsidRPr="007C2B58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организации)</w:t>
            </w:r>
          </w:p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7E" w:rsidRPr="007929BC" w:rsidTr="00BC5D46">
        <w:trPr>
          <w:trHeight w:val="561"/>
        </w:trPr>
        <w:tc>
          <w:tcPr>
            <w:tcW w:w="475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80097E" w:rsidRPr="00814B8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Ытык-Кюельская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имени Д.А. Петрова»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улус» Республики Саха (Якутия)</w:t>
            </w:r>
          </w:p>
        </w:tc>
        <w:tc>
          <w:tcPr>
            <w:tcW w:w="5528" w:type="dxa"/>
          </w:tcPr>
          <w:p w:rsidR="0080097E" w:rsidRPr="00BC559B" w:rsidRDefault="0080097E" w:rsidP="00BC5D4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  <w:hyperlink w:anchor="sub_1111" w:history="1">
              <w:r w:rsidRPr="00BC559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410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7E" w:rsidRPr="007929BC" w:rsidTr="005C553F">
        <w:trPr>
          <w:trHeight w:val="557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  Юридический адрес: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67865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Республика Саха (Якутия),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улус,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Ытык-Кюель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, улица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Пекарского, 2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97E" w:rsidRPr="00B71D4D" w:rsidRDefault="0080097E" w:rsidP="00BC5D46">
            <w:pPr>
              <w:pStyle w:val="a5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адрес: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67865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Республика Саха (Якутия),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улус,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Ытык-Кюель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Пекарского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0097E" w:rsidRPr="00B71D4D" w:rsidRDefault="0080097E" w:rsidP="00BC5D46">
            <w:pPr>
              <w:numPr>
                <w:ilvl w:val="1"/>
                <w:numId w:val="2"/>
              </w:numPr>
              <w:tabs>
                <w:tab w:val="num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Банковские реквизиты:  </w:t>
            </w:r>
            <w:r w:rsidRPr="00B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ГРКЦ НБ РС(Я) БР г</w:t>
            </w:r>
            <w:proofErr w:type="gramStart"/>
            <w:r w:rsidRPr="00B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/с   4070181099805100081</w:t>
            </w: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   БИК 0498050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01,    лицевой счет        № 20436213270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Получатель: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УФК по Республике Саха (Якутия)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(Администрация МР «</w:t>
            </w:r>
            <w:proofErr w:type="spellStart"/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Таттинский</w:t>
            </w:r>
            <w:proofErr w:type="spellEnd"/>
            <w:proofErr w:type="gramEnd"/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улус»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),(МБОУ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Ытык-Кюельская</w:t>
            </w:r>
            <w:proofErr w:type="spellEnd"/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№2</w:t>
            </w:r>
            <w:r w:rsidRPr="00B7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1.4.   Учредитель: МР «</w:t>
            </w:r>
            <w:proofErr w:type="spellStart"/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Таттинский</w:t>
            </w:r>
            <w:proofErr w:type="spellEnd"/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улус» Республики Саха (Якутия)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  Устав </w:t>
            </w:r>
            <w:proofErr w:type="gramStart"/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МРИ ФНС России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РС (Я)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июля 2015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г.,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 Главой     Муниципального района «</w:t>
            </w:r>
            <w:proofErr w:type="spellStart"/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Таттинский</w:t>
            </w:r>
            <w:proofErr w:type="spellEnd"/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улус» 23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июня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2015 г.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1.6.   Лицензия на ведение образовательной 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 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серия 14Л № 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1712</w:t>
            </w: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регистрационный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1744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25 мая 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2016 г. 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Срок действия - бессрочно.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1.7.   Свидетельство о государственной 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кредитации серии 14 АО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№0000345</w:t>
            </w: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№ 0455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4 августа 2015 г. 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– 15 апреля 2025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1.8.   ОГРН и дата внесения в ЕГРЮЛ   1021400850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448 13.12.201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г.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1.9.  Свидетельство о постановке на учет в налоговом органе юридического лица</w:t>
            </w: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серия 14 № 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1916581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2002г. 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ИНН  1425003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КПП 142501001.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  Свидетельства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государственной регистрации права на земельный участок</w:t>
            </w:r>
          </w:p>
          <w:p w:rsidR="0080097E" w:rsidRDefault="0080097E" w:rsidP="00F76A00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№14-14-09/007/2009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925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мая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0097E" w:rsidRPr="00B71D4D" w:rsidRDefault="0080097E" w:rsidP="00F76A00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Ы-К №30 регистрационная запись №8 от 28 февраля 2001 г.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1.11.  Свидетельство о государстве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нной регистрации права на здания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здание УПМ:</w:t>
            </w: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14-14-09/007/2009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мая 2009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0097E" w:rsidRDefault="0080097E" w:rsidP="00EE4362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14-14-09/007/2009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927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мая 2009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0097E" w:rsidRPr="00B71D4D" w:rsidRDefault="0080097E" w:rsidP="006B0CF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14-14-09/007/2007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декабря 2007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1.12.. Школа состоит в ЕГРПО. Имеет следующие коды: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</w:t>
            </w:r>
            <w:r w:rsidRPr="00FA0B53">
              <w:rPr>
                <w:rFonts w:ascii="Times New Roman" w:eastAsia="Calibri" w:hAnsi="Times New Roman" w:cs="Times New Roman"/>
                <w:sz w:val="24"/>
                <w:szCs w:val="24"/>
              </w:rPr>
              <w:t>72332883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ОКВЭД            80.21.2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97E" w:rsidRPr="009564BA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4BA">
              <w:rPr>
                <w:rFonts w:ascii="Times New Roman" w:eastAsia="Calibri" w:hAnsi="Times New Roman" w:cs="Times New Roman"/>
                <w:sz w:val="24"/>
                <w:szCs w:val="24"/>
              </w:rPr>
              <w:t>ОКОГУ</w:t>
            </w:r>
            <w:r w:rsidRPr="009564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421007</w:t>
            </w:r>
          </w:p>
          <w:p w:rsidR="0080097E" w:rsidRPr="00DD12E4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64BA">
              <w:rPr>
                <w:rFonts w:ascii="Times New Roman" w:eastAsia="Calibri" w:hAnsi="Times New Roman" w:cs="Times New Roman"/>
                <w:sz w:val="24"/>
                <w:szCs w:val="24"/>
              </w:rPr>
              <w:t>ОКАТО</w:t>
            </w:r>
            <w:r w:rsidRPr="009564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D12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  <w:r w:rsidRPr="00DD12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98204845001</w:t>
            </w:r>
          </w:p>
          <w:p w:rsidR="0080097E" w:rsidRPr="009564BA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ПФР                 016-025-001003</w:t>
            </w:r>
          </w:p>
          <w:p w:rsidR="0080097E" w:rsidRPr="0010319A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ФСС                 1425000734</w:t>
            </w: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1.13.  Техниче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ские паспорта:  </w:t>
            </w: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инв. № 98 204 845 /ТТ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/0003070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21.01.2016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0097E" w:rsidRDefault="0080097E" w:rsidP="00B96369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инв. № 98 204 845 /ТТ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/0003715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09.10.2013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0097E" w:rsidRPr="00B71D4D" w:rsidRDefault="0080097E" w:rsidP="00B96369">
            <w:pPr>
              <w:tabs>
                <w:tab w:val="num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097E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Средняя школа – </w:t>
            </w:r>
            <w:proofErr w:type="gramStart"/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главный корпус 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площадь –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1184,1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учебный корпус – 381,9</w:t>
            </w:r>
          </w:p>
          <w:p w:rsidR="0080097E" w:rsidRPr="00B71D4D" w:rsidRDefault="0080097E" w:rsidP="00BC5D46">
            <w:pPr>
              <w:tabs>
                <w:tab w:val="num" w:pos="567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Учебно-производственная мастерская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203,1</w:t>
            </w:r>
          </w:p>
          <w:p w:rsidR="0080097E" w:rsidRPr="00B71D4D" w:rsidRDefault="0080097E" w:rsidP="00BC5D46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1.14.   Санитарно-эпидемиологическое заключение №14.01.01.000.М.000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629.08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0097E" w:rsidRPr="00B71D4D" w:rsidRDefault="0080097E" w:rsidP="00BC5D46">
            <w:pPr>
              <w:ind w:left="28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17.08.2016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80097E" w:rsidRPr="00876380" w:rsidRDefault="0080097E" w:rsidP="00BC5D46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380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органов ГПН №18,  №20, №21, от 28 июля 2016 г.</w:t>
            </w:r>
          </w:p>
          <w:p w:rsidR="0080097E" w:rsidRPr="00B71D4D" w:rsidRDefault="0080097E" w:rsidP="00BC5D4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1.16.Профиль и специализация обучения осуществляется в соответствии с реализуемыми  образовательными программами.</w:t>
            </w:r>
          </w:p>
          <w:p w:rsidR="0080097E" w:rsidRDefault="0080097E" w:rsidP="00892AD3">
            <w:pPr>
              <w:numPr>
                <w:ilvl w:val="1"/>
                <w:numId w:val="6"/>
              </w:numPr>
              <w:tabs>
                <w:tab w:val="num" w:pos="674"/>
              </w:tabs>
              <w:ind w:left="567" w:hanging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работы –</w:t>
            </w:r>
          </w:p>
          <w:p w:rsidR="0080097E" w:rsidRPr="00B71D4D" w:rsidRDefault="0080097E" w:rsidP="00BC5D46">
            <w:pPr>
              <w:pStyle w:val="a5"/>
              <w:numPr>
                <w:ilvl w:val="0"/>
                <w:numId w:val="5"/>
              </w:numPr>
              <w:tabs>
                <w:tab w:val="num" w:pos="67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5-дневная 1 класс,</w:t>
            </w:r>
          </w:p>
          <w:p w:rsidR="0080097E" w:rsidRPr="00B71D4D" w:rsidRDefault="0080097E" w:rsidP="00BC5D46">
            <w:pPr>
              <w:pStyle w:val="a5"/>
              <w:numPr>
                <w:ilvl w:val="0"/>
                <w:numId w:val="5"/>
              </w:numPr>
              <w:tabs>
                <w:tab w:val="num" w:pos="67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6-дневная неделя,</w:t>
            </w:r>
          </w:p>
          <w:p w:rsidR="0080097E" w:rsidRPr="00B71D4D" w:rsidRDefault="0080097E" w:rsidP="00BC5D46">
            <w:pPr>
              <w:pStyle w:val="a5"/>
              <w:numPr>
                <w:ilvl w:val="0"/>
                <w:numId w:val="5"/>
              </w:numPr>
              <w:tabs>
                <w:tab w:val="num" w:pos="67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смена, наполняемость классов,</w:t>
            </w:r>
          </w:p>
          <w:p w:rsidR="0080097E" w:rsidRPr="00B71D4D" w:rsidRDefault="0080097E" w:rsidP="004F3372">
            <w:pPr>
              <w:pStyle w:val="a5"/>
              <w:ind w:left="13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среднем 16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097E" w:rsidRPr="00B71D4D" w:rsidRDefault="0080097E" w:rsidP="00BC5D46">
            <w:pPr>
              <w:pStyle w:val="a5"/>
              <w:numPr>
                <w:ilvl w:val="0"/>
                <w:numId w:val="5"/>
              </w:numPr>
              <w:tabs>
                <w:tab w:val="num" w:pos="67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начало учебных занятий – 8 ч. 05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мин.,</w:t>
            </w:r>
          </w:p>
          <w:p w:rsidR="0080097E" w:rsidRPr="00522E57" w:rsidRDefault="0080097E" w:rsidP="00BC5D46">
            <w:pPr>
              <w:pStyle w:val="a5"/>
              <w:numPr>
                <w:ilvl w:val="0"/>
                <w:numId w:val="5"/>
              </w:numPr>
              <w:tabs>
                <w:tab w:val="num" w:pos="67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продолжительность перемен – 10-2</w:t>
            </w:r>
            <w:r w:rsidRPr="00B71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097E" w:rsidRPr="00B71D4D" w:rsidRDefault="0080097E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ательный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   осуществляется   в   3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    корпусах:</w:t>
            </w:r>
          </w:p>
          <w:p w:rsidR="0080097E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главный корпус </w:t>
            </w:r>
            <w:r w:rsidR="006422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2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1991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0097E" w:rsidRPr="00B71D4D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арболитовое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 – 1995 г. постройки;</w:t>
            </w:r>
          </w:p>
          <w:p w:rsidR="0080097E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) учебно-пр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оизводственная мастерская – 1990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постройки;</w:t>
            </w:r>
          </w:p>
          <w:p w:rsidR="0080097E" w:rsidRPr="00B71D4D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Отопление водяное, люминесцентное освещение,  здания оштукатурены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обшиты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, имеется тепл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туалет. Имеется столовая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посадочных мест.</w:t>
            </w:r>
          </w:p>
          <w:p w:rsidR="0080097E" w:rsidRPr="00B71D4D" w:rsidRDefault="0080097E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паспортизованных кабинетов.  Оборудованные - кабинеты информатики, физики, биологии, ОБЖ, родного языка и литературы, начальных классов, русской литературы.  Обеспеченность компьюте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рами в кабинете информатики – 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1-для учителя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097E" w:rsidRPr="004D5B22" w:rsidRDefault="0080097E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библиотека имеет в своем книжном фонде  </w:t>
            </w:r>
            <w:r w:rsidR="004D5B22"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>учебной литературы – 6380, художественной литературы – 3085, методической литературы – 914, всего 10379</w:t>
            </w:r>
            <w:r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   электронных пособий – </w:t>
            </w:r>
            <w:r w:rsidR="004D5B22"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  <w:r w:rsidRPr="004D5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0097E" w:rsidRPr="003C63AA" w:rsidRDefault="0080097E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подготовка ведется в школьном физкультурном зале. Основной спортивный инвентарь имеется. Во дворе школы имеется спортивная площ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адка</w:t>
            </w: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волейбольная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футбольная площадки</w:t>
            </w:r>
            <w:r w:rsidRPr="003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80097E" w:rsidRPr="00E675AA" w:rsidRDefault="0080097E" w:rsidP="00E675AA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72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В школе имеется база для орга</w:t>
            </w:r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низации летнего отдыха учащихся</w:t>
            </w:r>
            <w:r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договора аренды земельного участка №68 от 30 июля 2015 г. полевой земельный участок</w:t>
            </w:r>
            <w:r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летний лагерь </w:t>
            </w:r>
            <w:r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площадью </w:t>
            </w:r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20.000 кв.м.</w:t>
            </w:r>
            <w:r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находящийся по адресу </w:t>
            </w:r>
            <w:proofErr w:type="spellStart"/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Таттинский</w:t>
            </w:r>
            <w:proofErr w:type="spellEnd"/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улус РС (Я), МО «</w:t>
            </w:r>
            <w:proofErr w:type="spellStart"/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Жохсогонский</w:t>
            </w:r>
            <w:proofErr w:type="spellEnd"/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наслег» </w:t>
            </w:r>
            <w:proofErr w:type="spellStart"/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 w:rsidR="00E675AA" w:rsidRPr="00E675AA">
              <w:rPr>
                <w:rFonts w:ascii="Times New Roman" w:eastAsia="Calibri" w:hAnsi="Times New Roman" w:cs="Times New Roman"/>
                <w:sz w:val="24"/>
                <w:szCs w:val="24"/>
              </w:rPr>
              <w:t>. «Серов».</w:t>
            </w:r>
          </w:p>
          <w:p w:rsidR="00D74537" w:rsidRPr="00D74537" w:rsidRDefault="0080097E" w:rsidP="00BC5D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микроавтобус – УАЗ</w:t>
            </w:r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-ССА 220621-01</w:t>
            </w: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D74537" w:rsidRPr="00D74537" w:rsidRDefault="0080097E" w:rsidP="00BC5D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</w:t>
            </w:r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Беларус</w:t>
            </w:r>
            <w:proofErr w:type="spellEnd"/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.1, 2005 г.</w:t>
            </w:r>
            <w:proofErr w:type="gramStart"/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D74537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,. </w:t>
            </w:r>
          </w:p>
          <w:p w:rsidR="0080097E" w:rsidRPr="00D74537" w:rsidRDefault="00D74537" w:rsidP="00BC5D4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легковой автомобиль ВАЗ-21074, 2004 г.в. </w:t>
            </w:r>
            <w:r w:rsidR="0080097E"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(Табл. 2.3)</w:t>
            </w:r>
          </w:p>
          <w:p w:rsidR="0080097E" w:rsidRPr="00D74537" w:rsidRDefault="0080097E" w:rsidP="00BC5D4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 школе медицинский кабинет. </w:t>
            </w:r>
          </w:p>
          <w:p w:rsidR="0080097E" w:rsidRPr="007929BC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97E" w:rsidRPr="004434B7" w:rsidRDefault="00810206" w:rsidP="00BC5D46">
            <w:pPr>
              <w:pStyle w:val="a5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80097E"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тток  </w:t>
            </w:r>
            <w:r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после 4 класса</w:t>
            </w:r>
            <w:r w:rsidR="0080097E"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>лицей и гимназию</w:t>
            </w:r>
            <w:r w:rsidR="0080097E"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обрекает </w:t>
            </w:r>
            <w:r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>школу на малочисленность</w:t>
            </w:r>
            <w:r w:rsidR="0080097E" w:rsidRPr="004434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0097E" w:rsidRPr="0044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97E" w:rsidRPr="004434B7" w:rsidRDefault="0080097E" w:rsidP="00BC5D46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7E" w:rsidRPr="004434B7" w:rsidRDefault="0080097E" w:rsidP="00BC5D46">
            <w:pPr>
              <w:pStyle w:val="a5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7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родителей обычно ограничивают свое сотрудничество со школой </w:t>
            </w:r>
            <w:proofErr w:type="gramStart"/>
            <w:r w:rsidRPr="004434B7">
              <w:rPr>
                <w:rFonts w:ascii="Times New Roman" w:hAnsi="Times New Roman" w:cs="Times New Roman"/>
                <w:sz w:val="24"/>
                <w:szCs w:val="24"/>
              </w:rPr>
              <w:t xml:space="preserve">контролем </w:t>
            </w:r>
            <w:r w:rsidRPr="0044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gramEnd"/>
            <w:r w:rsidRPr="004434B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домашних заданий детей и их материальным обеспечением. В социальном заказе школы родители ставят на первый план обеспечение подготовки для поступления в высшие учебные заведения, недостаточно зная реальные возможности своих детей, отведя на второй план развитие способностей каждого, обучения  общению, подготовку выпускников к жизни в условиях рынка</w:t>
            </w:r>
          </w:p>
          <w:p w:rsidR="0080097E" w:rsidRPr="004434B7" w:rsidRDefault="0080097E" w:rsidP="00810206">
            <w:pPr>
              <w:pStyle w:val="a5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AA06FE" w:rsidRDefault="0080097E" w:rsidP="00BC5D46">
            <w:pPr>
              <w:pStyle w:val="a5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</w:t>
            </w:r>
            <w:r w:rsidR="00CB29B0" w:rsidRPr="00AA06F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AA06FE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AA06FE" w:rsidRPr="00AA06FE">
              <w:rPr>
                <w:rFonts w:ascii="Times New Roman" w:hAnsi="Times New Roman" w:cs="Times New Roman"/>
                <w:sz w:val="24"/>
                <w:szCs w:val="24"/>
              </w:rPr>
              <w:t>привлечения учащихся</w:t>
            </w:r>
            <w:r w:rsidRPr="00AA0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97E" w:rsidRPr="004434B7" w:rsidRDefault="0080097E" w:rsidP="00BC5D46">
            <w:pPr>
              <w:pStyle w:val="a5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максимальное вовлечение родителей, особенно отцов и </w:t>
            </w:r>
            <w:r w:rsidRPr="0044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гражданских институтов  в планирование и урегулирование образовательного процесса.</w:t>
            </w:r>
          </w:p>
          <w:p w:rsidR="0080097E" w:rsidRPr="004434B7" w:rsidRDefault="0080097E" w:rsidP="00BC5D46">
            <w:pPr>
              <w:pStyle w:val="a5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7">
              <w:rPr>
                <w:rFonts w:ascii="Times New Roman" w:hAnsi="Times New Roman" w:cs="Times New Roman"/>
                <w:sz w:val="24"/>
                <w:szCs w:val="24"/>
              </w:rPr>
              <w:t>Развитие педагогической компетентности родителей в целях содействия социализации обучающихся в семье.</w:t>
            </w:r>
          </w:p>
          <w:p w:rsidR="0080097E" w:rsidRPr="008C65E0" w:rsidRDefault="0080097E" w:rsidP="00BC5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3C1" w:rsidRPr="00B203C1" w:rsidRDefault="0080097E" w:rsidP="00B203C1">
            <w:pPr>
              <w:ind w:right="3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Традиционные мероприятия и ответственные по ним, в организации и проведении которых участвует весь социум:</w:t>
            </w:r>
          </w:p>
          <w:p w:rsidR="00B203C1" w:rsidRPr="00B203C1" w:rsidRDefault="00B203C1" w:rsidP="00B203C1">
            <w:pPr>
              <w:pStyle w:val="a5"/>
              <w:numPr>
                <w:ilvl w:val="0"/>
                <w:numId w:val="26"/>
              </w:num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урожая «К</w:t>
            </w:r>
            <w:r w:rsidRPr="00B203C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мүс күһүн» - школа</w:t>
            </w:r>
            <w:proofErr w:type="gram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всероссийская акция «Внимание дети»- прошли классные часы с 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инспекторов ГИБДД о правилах ДД, викторина о правилах ДД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 ежегодно проходят региональные Петровские мероприятия; региональная эстафета кросс на 11 км</w:t>
            </w:r>
            <w:proofErr w:type="gram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региональная стрельба из пневматического оружия на призы семьи Петровых</w:t>
            </w:r>
          </w:p>
          <w:p w:rsidR="00B203C1" w:rsidRPr="00B203C1" w:rsidRDefault="00B203C1" w:rsidP="00B203C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улусный смотр военной песни и строя для начальных классов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•»Звездная эстафета» кубка Петровских чтений в прошлом году прошел с большим успехом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ежегодно проходят дни Героя в декабре, где проходят музейные уроки, соревнования по военной подготовке, спортивные соревнования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школьные соревнования «Мама, папа и я»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очень хорошо работает эстетическое направление: в школе 11 вокальных ансамблей. Одежду для ансамблей придумывают и шьют сами родители;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ежегодно работает </w:t>
            </w:r>
            <w:proofErr w:type="spellStart"/>
            <w:proofErr w:type="gram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- патриотический</w:t>
            </w:r>
            <w:proofErr w:type="gram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 лагерь «Юный патриот» совместно с ОО «Роза ветров»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в школе организовано детское движение «СИТИС», который организовывает досуг учащихся, направляет их на позитивное восприятие жизни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систематически проходят всеобучи для родителей по вопросам воспитания детей, где участвует не только педагог- психолог школы, но и приглашенные гости из психологического центра «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», социально- реабилитационного 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«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. • в школе с 1995 года работает </w:t>
            </w:r>
            <w:proofErr w:type="spellStart"/>
            <w:proofErr w:type="gram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- патриотический</w:t>
            </w:r>
            <w:proofErr w:type="gram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», который активно участвует во всех мероприятиях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•большой популярностью пользуется </w:t>
            </w:r>
            <w:proofErr w:type="gram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проходят совместно с улусным Советом отцом «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Урун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уолан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•совместно с социально- реабилитационным центром «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» и отделом опеки проходят рейды по домам семей СОП</w:t>
            </w:r>
          </w:p>
          <w:p w:rsidR="00B203C1" w:rsidRPr="00B203C1" w:rsidRDefault="00B203C1" w:rsidP="00B203C1">
            <w:pPr>
              <w:ind w:right="3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 ежегодно проходя акции по профилактике правонарушений среди несовершеннолетних, по пропаганде ЗОЖ</w:t>
            </w:r>
          </w:p>
          <w:p w:rsidR="00B203C1" w:rsidRP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•круглый год учащиеся старших классов помогают пожилым и неполным семьям в хозяйстве (по заявкам) </w:t>
            </w:r>
          </w:p>
          <w:p w:rsidR="00B203C1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Школа огромную работу по 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профориентации. Так, с 2014 года проходят </w:t>
            </w:r>
            <w:proofErr w:type="spell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экспедиции по учебным заведениям Заречья.</w:t>
            </w:r>
            <w:bookmarkStart w:id="0" w:name="_GoBack"/>
            <w:bookmarkEnd w:id="0"/>
          </w:p>
          <w:p w:rsidR="00B203C1" w:rsidRDefault="00577E1C" w:rsidP="00B203C1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B203C1" w:rsidRPr="00577E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C1" w:rsidRPr="00577E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03C1" w:rsidRPr="00577E1C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 договор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сетевой реализации образовательных программ</w:t>
            </w:r>
            <w:r w:rsidR="00B203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ГБПОУ РС (Я)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по специальностям:</w:t>
            </w:r>
          </w:p>
          <w:p w:rsidR="00577E1C" w:rsidRDefault="00577E1C" w:rsidP="00577E1C">
            <w:pPr>
              <w:pStyle w:val="a5"/>
              <w:numPr>
                <w:ilvl w:val="0"/>
                <w:numId w:val="26"/>
              </w:num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Электроснабжение;</w:t>
            </w:r>
          </w:p>
          <w:p w:rsidR="00577E1C" w:rsidRDefault="00577E1C" w:rsidP="00577E1C">
            <w:pPr>
              <w:pStyle w:val="a5"/>
              <w:numPr>
                <w:ilvl w:val="0"/>
                <w:numId w:val="26"/>
              </w:num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577E1C" w:rsidRPr="00577E1C" w:rsidRDefault="00577E1C" w:rsidP="00577E1C">
            <w:pPr>
              <w:pStyle w:val="a5"/>
              <w:numPr>
                <w:ilvl w:val="0"/>
                <w:numId w:val="26"/>
              </w:num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и эксплуатация оборудования и систем газоснабжения </w:t>
            </w:r>
          </w:p>
          <w:p w:rsidR="00B203C1" w:rsidRPr="008C65E0" w:rsidRDefault="00B203C1" w:rsidP="00B203C1">
            <w:pPr>
              <w:ind w:right="33"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C553F" w:rsidRPr="005C553F" w:rsidRDefault="005C553F" w:rsidP="005C553F">
            <w:pPr>
              <w:ind w:right="3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 живут в частных домах сельского типа. Интерната нет.</w:t>
            </w:r>
          </w:p>
          <w:p w:rsidR="005C553F" w:rsidRPr="005C553F" w:rsidRDefault="005C553F" w:rsidP="005C553F">
            <w:pPr>
              <w:ind w:right="3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93 % учащихся имеют отдельную комнату, нормальные условия для жизни и развития. 7 % семей отводят детям </w:t>
            </w:r>
            <w:r w:rsidRPr="005C5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спальное место, рабочий стол и уголок для занятий, обеспечивают самое необходимое для жизни и развития.</w:t>
            </w:r>
          </w:p>
          <w:p w:rsidR="005C553F" w:rsidRPr="005C553F" w:rsidRDefault="005C553F" w:rsidP="005C553F">
            <w:pPr>
              <w:ind w:right="17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В школе учатся дети из 218 семей. </w:t>
            </w:r>
            <w:proofErr w:type="gramStart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Из них полные – 160,неполные – 57, </w:t>
            </w:r>
            <w:proofErr w:type="spellStart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spellEnd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 – 3.</w:t>
            </w:r>
            <w:proofErr w:type="gramEnd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 Род занятий родителей – рабочие специальности.  В 130 семьях уровень доходов ниже реального прожиточного уровня. Только в 88 семьях уровень доходов соответствует реальному прожиточному минимуму, что является отражением социально-экономических процессов, происходящих в обществе и, естественно, отражается на работе школы.</w:t>
            </w:r>
          </w:p>
          <w:p w:rsidR="005C553F" w:rsidRPr="005C553F" w:rsidRDefault="005C553F" w:rsidP="005C553F">
            <w:pPr>
              <w:ind w:right="17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состав родителей </w:t>
            </w:r>
            <w:r w:rsidRPr="005C5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довольно разнороден:</w:t>
            </w:r>
          </w:p>
          <w:p w:rsidR="005C553F" w:rsidRPr="005C553F" w:rsidRDefault="005C553F" w:rsidP="005C553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3F" w:rsidRPr="005C553F" w:rsidRDefault="005C553F" w:rsidP="005C553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служащие –  220</w:t>
            </w:r>
          </w:p>
          <w:p w:rsidR="005C553F" w:rsidRPr="005C553F" w:rsidRDefault="005C553F" w:rsidP="005C553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безработные – 60</w:t>
            </w:r>
          </w:p>
          <w:p w:rsidR="005C553F" w:rsidRPr="005C553F" w:rsidRDefault="005C553F" w:rsidP="005C553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част/</w:t>
            </w:r>
            <w:proofErr w:type="spellStart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.–24</w:t>
            </w:r>
          </w:p>
          <w:p w:rsidR="005C553F" w:rsidRPr="005C553F" w:rsidRDefault="005C553F" w:rsidP="005C553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пенсионеры–19</w:t>
            </w:r>
          </w:p>
          <w:p w:rsidR="005C553F" w:rsidRPr="005C553F" w:rsidRDefault="005C553F" w:rsidP="005C553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/ хозяйство–1</w:t>
            </w:r>
          </w:p>
          <w:p w:rsidR="005C553F" w:rsidRPr="005C553F" w:rsidRDefault="005C553F" w:rsidP="005C553F">
            <w:pPr>
              <w:ind w:right="17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>Современная сельская школа, преодолевая эти стереотипы, ставит целью своей работы формирование жизнеспособного гражданина.</w:t>
            </w:r>
          </w:p>
          <w:p w:rsidR="005C553F" w:rsidRPr="005C553F" w:rsidRDefault="005C553F" w:rsidP="005C553F">
            <w:pPr>
              <w:ind w:right="176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3F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создаются все оптимальные условия для взаимодействия школы и семьи. Ведется постоянная пропаганда положительного опыта семейного воспитания. </w:t>
            </w:r>
          </w:p>
          <w:p w:rsidR="0080097E" w:rsidRPr="008C65E0" w:rsidRDefault="005C553F" w:rsidP="005C553F">
            <w:pPr>
              <w:ind w:right="176" w:firstLine="3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5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данному времени школа проходит следующую инновационную эволюцию - перехода от начального, основного и среднего общего образования к среднему профессиональному </w:t>
            </w:r>
            <w:r w:rsidRPr="005C55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образованию.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0097E" w:rsidRPr="007929BC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EE6B5C" w:rsidRPr="007929BC" w:rsidTr="00BC5D46">
        <w:trPr>
          <w:trHeight w:val="702"/>
        </w:trPr>
        <w:tc>
          <w:tcPr>
            <w:tcW w:w="475" w:type="dxa"/>
            <w:vMerge/>
          </w:tcPr>
          <w:p w:rsidR="00EE6B5C" w:rsidRPr="007929BC" w:rsidRDefault="00EE6B5C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EE6B5C" w:rsidRPr="007929BC" w:rsidRDefault="00EE6B5C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6B5C" w:rsidRPr="008C0799" w:rsidRDefault="00EE6B5C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9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организации:</w:t>
            </w:r>
          </w:p>
          <w:p w:rsidR="00EE6B5C" w:rsidRPr="0027098D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 сентября 2016</w:t>
            </w:r>
            <w:r w:rsidRPr="00B6114F">
              <w:rPr>
                <w:rFonts w:ascii="Times New Roman" w:hAnsi="Times New Roman" w:cs="Times New Roman"/>
                <w:sz w:val="24"/>
                <w:szCs w:val="24"/>
              </w:rPr>
              <w:t xml:space="preserve"> года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 работает  38 педагогов</w:t>
            </w:r>
            <w:r w:rsidRPr="00B6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B22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ценз: 78,9% с высшим образованием.</w:t>
            </w:r>
            <w:r w:rsidRPr="001D0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56A9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  <w:proofErr w:type="gramStart"/>
            <w:r w:rsidRPr="008D56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56A9">
              <w:rPr>
                <w:rFonts w:ascii="Times New Roman" w:hAnsi="Times New Roman" w:cs="Times New Roman"/>
                <w:sz w:val="24"/>
                <w:szCs w:val="24"/>
              </w:rPr>
              <w:t xml:space="preserve"> 17 – высшая категория, 10 – первая.</w:t>
            </w:r>
            <w:r w:rsidRPr="001D0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7098D">
              <w:rPr>
                <w:rFonts w:ascii="Times New Roman" w:hAnsi="Times New Roman" w:cs="Times New Roman"/>
                <w:sz w:val="24"/>
                <w:szCs w:val="24"/>
              </w:rPr>
              <w:t>Почетные звания имеют:  «Отличник Образования РС (Я)» - 13 педагогов;</w:t>
            </w:r>
          </w:p>
          <w:p w:rsidR="00EE6B5C" w:rsidRPr="00571266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6">
              <w:rPr>
                <w:rFonts w:ascii="Times New Roman" w:hAnsi="Times New Roman" w:cs="Times New Roman"/>
                <w:sz w:val="24"/>
                <w:szCs w:val="24"/>
              </w:rPr>
              <w:t>«Учитель учителей РС (Я)» - 1 педагог;</w:t>
            </w:r>
          </w:p>
          <w:p w:rsidR="00EE6B5C" w:rsidRPr="00571266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6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РФ– 1 педагог.</w:t>
            </w:r>
          </w:p>
          <w:p w:rsidR="00EE6B5C" w:rsidRPr="00571266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6">
              <w:rPr>
                <w:rFonts w:ascii="Times New Roman" w:hAnsi="Times New Roman" w:cs="Times New Roman"/>
                <w:sz w:val="24"/>
                <w:szCs w:val="24"/>
              </w:rPr>
              <w:t>«Методист Якутии» - 1 педагог.</w:t>
            </w:r>
          </w:p>
          <w:p w:rsidR="00EE6B5C" w:rsidRPr="00B6114F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4F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сотрудников составляет 43,3</w:t>
            </w:r>
            <w:r w:rsidRPr="00B6114F">
              <w:rPr>
                <w:rFonts w:ascii="Times New Roman" w:hAnsi="Times New Roman" w:cs="Times New Roman"/>
                <w:sz w:val="24"/>
                <w:szCs w:val="24"/>
              </w:rPr>
              <w:t xml:space="preserve"> лет. Состав  педагогического коллектива  стабильный, что позволяет в полном объеме реализовывать обязательный минимум содержания образования.</w:t>
            </w:r>
          </w:p>
          <w:p w:rsidR="00EE6B5C" w:rsidRPr="007929BC" w:rsidRDefault="00EE6B5C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кадров – 1 раз в 5 лет.</w:t>
            </w:r>
          </w:p>
        </w:tc>
        <w:tc>
          <w:tcPr>
            <w:tcW w:w="2410" w:type="dxa"/>
          </w:tcPr>
          <w:p w:rsidR="00EE6B5C" w:rsidRPr="007929BC" w:rsidRDefault="00EE6B5C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</w:tcPr>
          <w:p w:rsidR="00EE6B5C" w:rsidRPr="007929BC" w:rsidRDefault="00EE6B5C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Повесить на сайт полную информацию об учителях и фото</w:t>
            </w:r>
          </w:p>
        </w:tc>
        <w:tc>
          <w:tcPr>
            <w:tcW w:w="2693" w:type="dxa"/>
          </w:tcPr>
          <w:p w:rsidR="00EE6B5C" w:rsidRPr="00EE6B5C" w:rsidRDefault="00EE6B5C" w:rsidP="00BC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Да, имеется.</w:t>
            </w:r>
          </w:p>
          <w:p w:rsidR="00EE6B5C" w:rsidRPr="00EE6B5C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 на всем протяжении обучения</w:t>
            </w:r>
          </w:p>
          <w:p w:rsidR="00EE6B5C" w:rsidRPr="00EE6B5C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продолжает формирование и развитие познавательных интересов обучающихся и самостоятельных навыков;</w:t>
            </w:r>
          </w:p>
          <w:p w:rsidR="00EE6B5C" w:rsidRPr="00EE6B5C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ab/>
              <w:t>закладывает фундамент общеобразовательной подготовки на базе основного содержания образования;</w:t>
            </w:r>
          </w:p>
          <w:p w:rsidR="00EE6B5C" w:rsidRPr="00EE6B5C" w:rsidRDefault="00EE6B5C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развивает у  </w:t>
            </w:r>
            <w:proofErr w:type="gramStart"/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6B5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критичность мышления, творческие способности, способности к самоопределению;</w:t>
            </w:r>
          </w:p>
          <w:p w:rsidR="00EE6B5C" w:rsidRPr="00EE6B5C" w:rsidRDefault="00EE6B5C" w:rsidP="00EE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6B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обеспечивает условия, учитывающие индивидуально-личностные особенности </w:t>
            </w:r>
            <w:proofErr w:type="gramStart"/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6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6B5C" w:rsidRPr="007929BC" w:rsidRDefault="00EE6B5C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97E" w:rsidRPr="007929BC" w:rsidTr="00BC5D46">
        <w:trPr>
          <w:trHeight w:val="1881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99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взаимодействия</w:t>
            </w: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 xml:space="preserve">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410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скорость Интернета.</w:t>
            </w:r>
          </w:p>
        </w:tc>
        <w:tc>
          <w:tcPr>
            <w:tcW w:w="1843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опто-волоконной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693" w:type="dxa"/>
          </w:tcPr>
          <w:p w:rsidR="0080097E" w:rsidRPr="00D825DB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B">
              <w:rPr>
                <w:rFonts w:ascii="Times New Roman" w:hAnsi="Times New Roman" w:cs="Times New Roman"/>
                <w:sz w:val="24"/>
                <w:szCs w:val="24"/>
              </w:rPr>
              <w:t xml:space="preserve">        Да, имеется</w:t>
            </w:r>
          </w:p>
          <w:p w:rsidR="0080097E" w:rsidRPr="00D825DB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DB">
              <w:rPr>
                <w:rFonts w:ascii="Times New Roman" w:hAnsi="Times New Roman" w:cs="Times New Roman"/>
                <w:sz w:val="24"/>
                <w:szCs w:val="24"/>
              </w:rPr>
              <w:t>по телефону, по электронной почте, с помощью электронных сервисов, предоставляемых на официальном сайте организации в сети Интернет.</w:t>
            </w:r>
          </w:p>
        </w:tc>
        <w:tc>
          <w:tcPr>
            <w:tcW w:w="992" w:type="dxa"/>
          </w:tcPr>
          <w:p w:rsidR="0080097E" w:rsidRPr="007929BC" w:rsidRDefault="003F752B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97E" w:rsidRPr="007929BC" w:rsidTr="00BC5D46">
        <w:trPr>
          <w:trHeight w:val="1512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9B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410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Да, имеется</w:t>
            </w:r>
          </w:p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 и в письменной форме.</w:t>
            </w:r>
          </w:p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Ведется:</w:t>
            </w:r>
          </w:p>
          <w:p w:rsidR="0080097E" w:rsidRDefault="0080097E" w:rsidP="00892AD3">
            <w:pPr>
              <w:pStyle w:val="a5"/>
              <w:numPr>
                <w:ilvl w:val="0"/>
                <w:numId w:val="7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«Журнал </w:t>
            </w:r>
            <w:r w:rsidR="008C65E0">
              <w:rPr>
                <w:rFonts w:ascii="Times New Roman" w:hAnsi="Times New Roman" w:cs="Times New Roman"/>
                <w:sz w:val="24"/>
                <w:szCs w:val="24"/>
              </w:rPr>
              <w:t>обращений граждан</w:t>
            </w:r>
            <w:r w:rsidRPr="009F06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097E" w:rsidRPr="008C65E0" w:rsidRDefault="0080097E" w:rsidP="008C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97E" w:rsidRPr="007929BC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97E" w:rsidRPr="007929BC" w:rsidTr="00BC5D46">
        <w:trPr>
          <w:trHeight w:val="1512"/>
        </w:trPr>
        <w:tc>
          <w:tcPr>
            <w:tcW w:w="475" w:type="dxa"/>
            <w:tcBorders>
              <w:top w:val="nil"/>
            </w:tcBorders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80097E" w:rsidRPr="00E22C1B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E22C1B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C1B">
              <w:rPr>
                <w:rFonts w:ascii="Times New Roman" w:hAnsi="Times New Roman" w:cs="Times New Roman"/>
                <w:sz w:val="24"/>
                <w:szCs w:val="24"/>
              </w:rPr>
              <w:t>Время ожидания и представления услуги</w:t>
            </w:r>
          </w:p>
        </w:tc>
        <w:tc>
          <w:tcPr>
            <w:tcW w:w="2410" w:type="dxa"/>
          </w:tcPr>
          <w:p w:rsidR="0080097E" w:rsidRPr="007929BC" w:rsidRDefault="0004234F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рассмотрения услуги 10 дней</w:t>
            </w:r>
          </w:p>
        </w:tc>
        <w:tc>
          <w:tcPr>
            <w:tcW w:w="1843" w:type="dxa"/>
          </w:tcPr>
          <w:p w:rsidR="0080097E" w:rsidRPr="007929BC" w:rsidRDefault="0004234F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время с 10 календарных рабочих на 5</w:t>
            </w:r>
          </w:p>
        </w:tc>
        <w:tc>
          <w:tcPr>
            <w:tcW w:w="2693" w:type="dxa"/>
          </w:tcPr>
          <w:p w:rsidR="0080097E" w:rsidRPr="007929BC" w:rsidRDefault="0004234F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и представление услуг в сфере образования для родителей в письменном и электронном варианте</w:t>
            </w:r>
          </w:p>
        </w:tc>
        <w:tc>
          <w:tcPr>
            <w:tcW w:w="992" w:type="dxa"/>
          </w:tcPr>
          <w:p w:rsidR="0080097E" w:rsidRPr="007929BC" w:rsidRDefault="003F752B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097E" w:rsidRPr="007929BC" w:rsidTr="00BC5D46">
        <w:trPr>
          <w:trHeight w:val="1644"/>
        </w:trPr>
        <w:tc>
          <w:tcPr>
            <w:tcW w:w="475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BC559B" w:rsidRDefault="0080097E" w:rsidP="00BC5D4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9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  <w:hyperlink w:anchor="sub_1111" w:history="1">
              <w:r w:rsidRPr="00BC559B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410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7E" w:rsidRPr="007929BC" w:rsidTr="00BC5D46">
        <w:trPr>
          <w:trHeight w:val="464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8C0799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9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и информационное обеспечение организации:</w:t>
            </w:r>
          </w:p>
          <w:p w:rsidR="0080097E" w:rsidRPr="00B71D4D" w:rsidRDefault="0080097E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ательный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   осуществляется   в   3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учебных     корпусах:</w:t>
            </w:r>
          </w:p>
          <w:p w:rsidR="0080097E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главный корпус </w:t>
            </w:r>
            <w:r w:rsidR="00B20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203C1">
              <w:rPr>
                <w:rFonts w:ascii="Times New Roman" w:eastAsia="Calibri" w:hAnsi="Times New Roman" w:cs="Times New Roman"/>
                <w:sz w:val="24"/>
                <w:szCs w:val="24"/>
              </w:rPr>
              <w:t>91 г. постройки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203C1" w:rsidRPr="00B71D4D" w:rsidRDefault="00B203C1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арболитовое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 – 1995 г.п.;</w:t>
            </w:r>
          </w:p>
          <w:p w:rsidR="00B203C1" w:rsidRDefault="0080097E" w:rsidP="00B203C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б) учебно-производственная мастерская – </w:t>
            </w:r>
            <w:r w:rsidR="00B203C1"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п.</w:t>
            </w:r>
          </w:p>
          <w:p w:rsidR="0080097E" w:rsidRPr="00B71D4D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97E" w:rsidRPr="00B71D4D" w:rsidRDefault="0080097E" w:rsidP="00BC5D4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Отопление водяное, люминесцентное освещение,  здания оштукатурены, имеется теплый туалет. Имеется столовая </w:t>
            </w:r>
            <w:proofErr w:type="gramStart"/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посадочных мест.</w:t>
            </w:r>
          </w:p>
          <w:p w:rsidR="0080097E" w:rsidRPr="00B71D4D" w:rsidRDefault="00B203C1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0097E"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паспортизованных кабинетов.  Оборудованные - кабинеты информатики, физики, биологии, ОБЖ, родного языка и литературы, начальны</w:t>
            </w:r>
            <w:r w:rsidR="0080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классов, русской литературы. </w:t>
            </w:r>
            <w:r w:rsidR="0080097E"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компьютерами в кабинете информатики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0097E"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1-для учителя</w:t>
            </w:r>
            <w:r w:rsidR="0080097E" w:rsidRPr="00B71D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097E" w:rsidRPr="00152733" w:rsidRDefault="0080097E" w:rsidP="00BC5D46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библиотека имеет в своем книжном фонде  9234 ед.;   электронных пособий – 277.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медиотека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5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подготовка ведется в школьном физкультурном зале. Основной спортивный инвентарь имеется. Во дворе школы имеется спортивная площадка, вол</w:t>
            </w:r>
            <w:r w:rsidR="00B203C1">
              <w:rPr>
                <w:rFonts w:ascii="Times New Roman" w:eastAsia="Calibri" w:hAnsi="Times New Roman" w:cs="Times New Roman"/>
                <w:sz w:val="24"/>
                <w:szCs w:val="24"/>
              </w:rPr>
              <w:t>ейбольная и футбольная площадки</w:t>
            </w:r>
            <w:r w:rsidRPr="0015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</w:p>
          <w:p w:rsidR="002F1565" w:rsidRPr="00E675AA" w:rsidRDefault="002F1565" w:rsidP="002F156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 имеется база для организации летнего отдыха учащихся на основании договора аренды земельного участка №68 от 30 июля 2015 г. полевой земельный участок под летний лагерь площадью 20.000 кв.м., находящийся по адресу </w:t>
            </w:r>
            <w:proofErr w:type="spellStart"/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>Таттинский</w:t>
            </w:r>
            <w:proofErr w:type="spellEnd"/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улус РС (Я), МО «</w:t>
            </w:r>
            <w:proofErr w:type="spellStart"/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>Жохсогонский</w:t>
            </w:r>
            <w:proofErr w:type="spellEnd"/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наслег» </w:t>
            </w:r>
            <w:proofErr w:type="spellStart"/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  <w:r w:rsidRPr="002F1565">
              <w:rPr>
                <w:rFonts w:ascii="Times New Roman" w:eastAsia="Calibri" w:hAnsi="Times New Roman" w:cs="Times New Roman"/>
                <w:sz w:val="24"/>
                <w:szCs w:val="24"/>
              </w:rPr>
              <w:t>. «Серов».</w:t>
            </w:r>
          </w:p>
          <w:p w:rsidR="00B203C1" w:rsidRPr="00D74537" w:rsidRDefault="00B203C1" w:rsidP="00B203C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микроавтобус – УАЗ-ССА 220621-01, 2014 г.</w:t>
            </w:r>
            <w:proofErr w:type="gramStart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B203C1" w:rsidRPr="00D74537" w:rsidRDefault="00B203C1" w:rsidP="00B203C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трактор «</w:t>
            </w:r>
            <w:proofErr w:type="spellStart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» МТЗ-82.1, 2005 г.</w:t>
            </w:r>
            <w:proofErr w:type="gramStart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.,. </w:t>
            </w:r>
          </w:p>
          <w:p w:rsidR="00B203C1" w:rsidRPr="00D74537" w:rsidRDefault="00B203C1" w:rsidP="00B203C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ВАЗ-21074, 2004 г.</w:t>
            </w:r>
            <w:proofErr w:type="gramStart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203C1" w:rsidRPr="00D74537" w:rsidRDefault="00B203C1" w:rsidP="00B203C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74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 школе медицинский кабинет. </w:t>
            </w:r>
          </w:p>
          <w:p w:rsidR="0080097E" w:rsidRPr="00152733" w:rsidRDefault="0080097E" w:rsidP="00BC5D4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 сеть Интернета;</w:t>
            </w:r>
          </w:p>
          <w:p w:rsidR="0080097E" w:rsidRPr="00173C75" w:rsidRDefault="0080097E" w:rsidP="00BC5D4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Работает сайт школы.</w:t>
            </w:r>
          </w:p>
          <w:p w:rsidR="0080097E" w:rsidRPr="003C5421" w:rsidRDefault="00B203C1" w:rsidP="00BC5D4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Оборудован</w:t>
            </w:r>
            <w:r w:rsidR="0080097E" w:rsidRPr="003C5421">
              <w:rPr>
                <w:rFonts w:ascii="Times New Roman" w:eastAsia="Calibri" w:hAnsi="Times New Roman" w:cs="Times New Roman"/>
                <w:bCs/>
              </w:rPr>
              <w:t xml:space="preserve"> кабинет «Автодела»</w:t>
            </w:r>
          </w:p>
          <w:p w:rsidR="0080097E" w:rsidRPr="007929BC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97E" w:rsidRPr="002F1565" w:rsidRDefault="0080097E" w:rsidP="00BC5D46">
            <w:pPr>
              <w:pStyle w:val="a5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Разрозненность объектов учреждения создает дополнительные трудности для </w:t>
            </w:r>
            <w:r w:rsidRPr="002F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деятельности учреждения.</w:t>
            </w:r>
          </w:p>
          <w:p w:rsidR="0080097E" w:rsidRPr="002F1565" w:rsidRDefault="0080097E" w:rsidP="00BC5D46">
            <w:pPr>
              <w:pStyle w:val="a5"/>
              <w:ind w:left="317"/>
            </w:pPr>
          </w:p>
        </w:tc>
        <w:tc>
          <w:tcPr>
            <w:tcW w:w="1843" w:type="dxa"/>
          </w:tcPr>
          <w:p w:rsidR="0080097E" w:rsidRPr="002F1565" w:rsidRDefault="0080097E" w:rsidP="00D32321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Добиться скорейшего решения вопроса строительства</w:t>
            </w:r>
            <w:r w:rsidR="00D32321" w:rsidRPr="002F1565"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 w:rsidRPr="002F1565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2F1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2F1565" w:rsidRDefault="0080097E" w:rsidP="00BC5D46">
            <w:pPr>
              <w:pStyle w:val="a5"/>
              <w:tabs>
                <w:tab w:val="left" w:pos="177"/>
                <w:tab w:val="left" w:pos="46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lastRenderedPageBreak/>
              <w:t>ОУ имеет</w:t>
            </w:r>
            <w:proofErr w:type="gramStart"/>
            <w:r w:rsidRPr="002F156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0097E" w:rsidRPr="002F1565" w:rsidRDefault="0080097E" w:rsidP="00BC5D46">
            <w:pPr>
              <w:pStyle w:val="a5"/>
              <w:numPr>
                <w:ilvl w:val="0"/>
                <w:numId w:val="4"/>
              </w:numPr>
              <w:tabs>
                <w:tab w:val="left" w:pos="177"/>
                <w:tab w:val="left" w:pos="460"/>
              </w:tabs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Заключение РПН;</w:t>
            </w:r>
          </w:p>
          <w:p w:rsidR="0080097E" w:rsidRPr="002F1565" w:rsidRDefault="0080097E" w:rsidP="00BC5D46">
            <w:pPr>
              <w:pStyle w:val="a5"/>
              <w:numPr>
                <w:ilvl w:val="0"/>
                <w:numId w:val="4"/>
              </w:numPr>
              <w:tabs>
                <w:tab w:val="left" w:pos="177"/>
                <w:tab w:val="left" w:pos="460"/>
              </w:tabs>
              <w:ind w:left="175" w:hanging="175"/>
              <w:jc w:val="both"/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Заключение ГПН.</w:t>
            </w:r>
          </w:p>
          <w:p w:rsidR="0080097E" w:rsidRPr="002F1565" w:rsidRDefault="0080097E" w:rsidP="00BC5D46">
            <w:pPr>
              <w:pStyle w:val="a5"/>
              <w:numPr>
                <w:ilvl w:val="0"/>
                <w:numId w:val="4"/>
              </w:numPr>
              <w:tabs>
                <w:tab w:val="left" w:pos="177"/>
                <w:tab w:val="left" w:pos="460"/>
              </w:tabs>
              <w:ind w:left="34" w:hanging="84"/>
              <w:jc w:val="both"/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 xml:space="preserve"> автоматическую систему оповещения при пожаре.</w:t>
            </w:r>
          </w:p>
          <w:p w:rsidR="0080097E" w:rsidRPr="002F1565" w:rsidRDefault="0080097E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lastRenderedPageBreak/>
              <w:t>Школа оснащена современным компьютерным, учебным и спо</w:t>
            </w:r>
            <w:r w:rsidR="00BC5D46" w:rsidRPr="002F1565">
              <w:rPr>
                <w:rFonts w:ascii="Times New Roman" w:hAnsi="Times New Roman" w:cs="Times New Roman"/>
              </w:rPr>
              <w:t>ртивным оборудованием. Имеется 1 компьютерный класс, библиотека,   спортивный зал</w:t>
            </w:r>
            <w:r w:rsidRPr="002F1565">
              <w:rPr>
                <w:rFonts w:ascii="Times New Roman" w:hAnsi="Times New Roman" w:cs="Times New Roman"/>
              </w:rPr>
              <w:t>, учебно-производственная мастерская, столовая на</w:t>
            </w:r>
            <w:r w:rsidR="002F1565" w:rsidRPr="002F1565">
              <w:rPr>
                <w:rFonts w:ascii="Times New Roman" w:hAnsi="Times New Roman" w:cs="Times New Roman"/>
              </w:rPr>
              <w:t xml:space="preserve"> 60</w:t>
            </w:r>
            <w:r w:rsidRPr="002F1565">
              <w:rPr>
                <w:rFonts w:ascii="Times New Roman" w:hAnsi="Times New Roman" w:cs="Times New Roman"/>
              </w:rPr>
              <w:t xml:space="preserve">  посадочных мест.</w:t>
            </w:r>
          </w:p>
          <w:p w:rsidR="0080097E" w:rsidRPr="00BC5D46" w:rsidRDefault="0080097E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r w:rsidRPr="00BC5D46">
              <w:rPr>
                <w:rFonts w:ascii="Times New Roman" w:hAnsi="Times New Roman" w:cs="Times New Roman"/>
              </w:rPr>
              <w:t xml:space="preserve">Общий фонд школьной библиотеки составляет </w:t>
            </w:r>
            <w:r w:rsidR="00BC5D46" w:rsidRPr="00BC5D46">
              <w:rPr>
                <w:rFonts w:ascii="Times New Roman" w:eastAsia="Calibri" w:hAnsi="Times New Roman" w:cs="Times New Roman"/>
              </w:rPr>
              <w:t>10379</w:t>
            </w:r>
            <w:r w:rsidRPr="00BC5D46">
              <w:rPr>
                <w:rFonts w:ascii="Times New Roman" w:hAnsi="Times New Roman" w:cs="Times New Roman"/>
              </w:rPr>
              <w:t xml:space="preserve"> экземпляров, из них:</w:t>
            </w:r>
          </w:p>
          <w:p w:rsidR="00BC5D46" w:rsidRDefault="0080097E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5046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BC5D46" w:rsidRPr="00BC5D46">
              <w:rPr>
                <w:rFonts w:ascii="Times New Roman" w:eastAsia="Calibri" w:hAnsi="Times New Roman" w:cs="Times New Roman"/>
              </w:rPr>
              <w:t xml:space="preserve">учебной литературы – 6380, </w:t>
            </w:r>
          </w:p>
          <w:p w:rsidR="00BC5D46" w:rsidRDefault="00BC5D46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BC5D46">
              <w:rPr>
                <w:rFonts w:ascii="Times New Roman" w:eastAsia="Calibri" w:hAnsi="Times New Roman" w:cs="Times New Roman"/>
              </w:rPr>
              <w:t xml:space="preserve">художественной литературы – 3085, </w:t>
            </w:r>
          </w:p>
          <w:p w:rsidR="002F1565" w:rsidRDefault="00BC5D46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BC5D46">
              <w:rPr>
                <w:rFonts w:ascii="Times New Roman" w:eastAsia="Calibri" w:hAnsi="Times New Roman" w:cs="Times New Roman"/>
              </w:rPr>
              <w:t>методической литературы – 914</w:t>
            </w:r>
          </w:p>
          <w:p w:rsidR="0080097E" w:rsidRPr="002F1565" w:rsidRDefault="0080097E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5046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2F1565">
              <w:rPr>
                <w:rFonts w:ascii="Times New Roman" w:hAnsi="Times New Roman" w:cs="Times New Roman"/>
              </w:rPr>
              <w:t>Учебные кабинеты: физика, математика, химия, биология, русский язык, литература, начальный класс, родной язык, ОБЖ,  компьютерный класс с соответствующим программным обеспечением.</w:t>
            </w:r>
            <w:proofErr w:type="gramEnd"/>
          </w:p>
          <w:p w:rsidR="0080097E" w:rsidRPr="002F1565" w:rsidRDefault="0080097E" w:rsidP="00BC5D46">
            <w:pPr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Имеется база летнего лагеря.</w:t>
            </w:r>
          </w:p>
          <w:p w:rsidR="0080097E" w:rsidRPr="002F1565" w:rsidRDefault="0080097E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Транспортные и технические средства:</w:t>
            </w:r>
          </w:p>
          <w:p w:rsidR="002F1565" w:rsidRPr="002F1565" w:rsidRDefault="002F1565" w:rsidP="002F1565">
            <w:pPr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- микроавтобус – УАЗ-ССА 220621-01, 2014 г.</w:t>
            </w:r>
            <w:proofErr w:type="gramStart"/>
            <w:r w:rsidRPr="002F1565">
              <w:rPr>
                <w:rFonts w:ascii="Times New Roman" w:hAnsi="Times New Roman" w:cs="Times New Roman"/>
              </w:rPr>
              <w:t>в</w:t>
            </w:r>
            <w:proofErr w:type="gramEnd"/>
            <w:r w:rsidRPr="002F1565">
              <w:rPr>
                <w:rFonts w:ascii="Times New Roman" w:hAnsi="Times New Roman" w:cs="Times New Roman"/>
              </w:rPr>
              <w:t xml:space="preserve">., </w:t>
            </w:r>
          </w:p>
          <w:p w:rsidR="002F1565" w:rsidRPr="002F1565" w:rsidRDefault="002F1565" w:rsidP="002F1565">
            <w:pPr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- трактор «</w:t>
            </w:r>
            <w:proofErr w:type="spellStart"/>
            <w:r w:rsidRPr="002F1565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2F1565">
              <w:rPr>
                <w:rFonts w:ascii="Times New Roman" w:hAnsi="Times New Roman" w:cs="Times New Roman"/>
              </w:rPr>
              <w:t>» МТЗ-</w:t>
            </w:r>
            <w:r w:rsidRPr="002F1565">
              <w:rPr>
                <w:rFonts w:ascii="Times New Roman" w:hAnsi="Times New Roman" w:cs="Times New Roman"/>
              </w:rPr>
              <w:lastRenderedPageBreak/>
              <w:t>82.1, 2005 г.</w:t>
            </w:r>
            <w:proofErr w:type="gramStart"/>
            <w:r w:rsidRPr="002F1565">
              <w:rPr>
                <w:rFonts w:ascii="Times New Roman" w:hAnsi="Times New Roman" w:cs="Times New Roman"/>
              </w:rPr>
              <w:t>в</w:t>
            </w:r>
            <w:proofErr w:type="gramEnd"/>
            <w:r w:rsidRPr="002F1565">
              <w:rPr>
                <w:rFonts w:ascii="Times New Roman" w:hAnsi="Times New Roman" w:cs="Times New Roman"/>
              </w:rPr>
              <w:t xml:space="preserve">.,. </w:t>
            </w:r>
          </w:p>
          <w:p w:rsidR="0080097E" w:rsidRPr="002F1565" w:rsidRDefault="002F1565" w:rsidP="002F1565">
            <w:pPr>
              <w:rPr>
                <w:rFonts w:ascii="Times New Roman" w:hAnsi="Times New Roman" w:cs="Times New Roman"/>
              </w:rPr>
            </w:pPr>
            <w:r w:rsidRPr="002F1565">
              <w:rPr>
                <w:rFonts w:ascii="Times New Roman" w:hAnsi="Times New Roman" w:cs="Times New Roman"/>
              </w:rPr>
              <w:t>- легковой автомобиль ВАЗ-21074, 2004 г.</w:t>
            </w:r>
            <w:proofErr w:type="gramStart"/>
            <w:r w:rsidRPr="002F1565">
              <w:rPr>
                <w:rFonts w:ascii="Times New Roman" w:hAnsi="Times New Roman" w:cs="Times New Roman"/>
              </w:rPr>
              <w:t>в</w:t>
            </w:r>
            <w:proofErr w:type="gramEnd"/>
            <w:r w:rsidRPr="002F1565">
              <w:rPr>
                <w:rFonts w:ascii="Times New Roman" w:hAnsi="Times New Roman" w:cs="Times New Roman"/>
              </w:rPr>
              <w:t xml:space="preserve">. </w:t>
            </w:r>
          </w:p>
          <w:p w:rsidR="0080097E" w:rsidRPr="00165046" w:rsidRDefault="0080097E" w:rsidP="00BC5D46">
            <w:pPr>
              <w:rPr>
                <w:rFonts w:ascii="Times New Roman" w:hAnsi="Times New Roman" w:cs="Times New Roman"/>
                <w:color w:val="FF0000"/>
              </w:rPr>
            </w:pPr>
          </w:p>
          <w:p w:rsidR="0080097E" w:rsidRPr="002F1565" w:rsidRDefault="002F1565" w:rsidP="00892AD3">
            <w:pPr>
              <w:pStyle w:val="a5"/>
              <w:numPr>
                <w:ilvl w:val="0"/>
                <w:numId w:val="1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565">
              <w:rPr>
                <w:rFonts w:ascii="Times New Roman" w:hAnsi="Times New Roman" w:cs="Times New Roman"/>
                <w:sz w:val="24"/>
                <w:szCs w:val="24"/>
              </w:rPr>
              <w:t>Разрозненность объектов</w:t>
            </w:r>
            <w:r w:rsidR="0080097E" w:rsidRPr="002F15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  <w:p w:rsidR="0080097E" w:rsidRPr="00165046" w:rsidRDefault="0080097E" w:rsidP="00BC5D46">
            <w:pPr>
              <w:pStyle w:val="a5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0097E" w:rsidRPr="007929BC" w:rsidTr="00BC5D46">
        <w:trPr>
          <w:trHeight w:val="697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33632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3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обучающихся:</w:t>
            </w:r>
          </w:p>
          <w:p w:rsidR="0080097E" w:rsidRPr="00033632" w:rsidRDefault="0080097E" w:rsidP="00BC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Реализуются </w:t>
            </w:r>
            <w:proofErr w:type="spellStart"/>
            <w:r w:rsidRPr="0003363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03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сопровождения учебного процесса, </w:t>
            </w:r>
          </w:p>
          <w:p w:rsidR="0080097E" w:rsidRPr="00033632" w:rsidRDefault="0080097E" w:rsidP="00BC5D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8"/>
              </w:numPr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оздоровительного режима, выявление и изучение причин возможных отклонений в физическом развитии и состоянии здоровья обучающихся,</w:t>
            </w:r>
            <w:r w:rsidRPr="00033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профилактики стрессов и укрепление эмоционального здоровья подростков;</w:t>
            </w:r>
          </w:p>
          <w:p w:rsidR="0080097E" w:rsidRPr="00033632" w:rsidRDefault="0080097E" w:rsidP="00BC5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соматического здоровья учащихся в соотношении со средними значениями аналогичной динамики по улусу стабильная.</w:t>
            </w:r>
          </w:p>
          <w:p w:rsidR="0080097E" w:rsidRPr="00033632" w:rsidRDefault="0080097E" w:rsidP="00BC5D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Охват горячим питанием ежегодно полный. Изучаются и внедряются</w:t>
            </w:r>
            <w:r w:rsidR="00033632"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улучшения рациона питания</w:t>
            </w: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097E" w:rsidRPr="007240EE" w:rsidRDefault="0080097E" w:rsidP="00BC5D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средств направленных на организацию горячего питания – </w:t>
            </w:r>
            <w:r w:rsidR="007240EE"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D2580">
              <w:rPr>
                <w:rFonts w:ascii="Times New Roman" w:eastAsia="Calibri" w:hAnsi="Times New Roman" w:cs="Times New Roman"/>
                <w:sz w:val="24"/>
                <w:szCs w:val="24"/>
              </w:rPr>
              <w:t>591</w:t>
            </w:r>
            <w:r w:rsidR="007240EE"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из </w:t>
            </w:r>
            <w:proofErr w:type="spellStart"/>
            <w:r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="007240EE"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2016-2017 </w:t>
            </w:r>
            <w:proofErr w:type="spellStart"/>
            <w:r w:rsidR="007240EE"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Start"/>
            <w:r w:rsidR="007240EE"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240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0097E" w:rsidRDefault="0080097E" w:rsidP="00BC5D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Численность </w:t>
            </w:r>
            <w:proofErr w:type="gramStart"/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имеющие льготы по оплате питания:</w:t>
            </w:r>
          </w:p>
          <w:p w:rsidR="00CE59F5" w:rsidRPr="000B22C3" w:rsidRDefault="00CE59F5" w:rsidP="00BC5D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97E" w:rsidRPr="000B22C3" w:rsidRDefault="00215B18" w:rsidP="00892A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из многодетной, малоимущие </w:t>
            </w:r>
            <w:r w:rsidR="0080097E"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 – </w:t>
            </w:r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  <w:r w:rsidR="0080097E"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0097E" w:rsidRPr="000B22C3" w:rsidRDefault="0080097E" w:rsidP="00892A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из малоимущей семьи – </w:t>
            </w:r>
            <w:r w:rsidR="000B22C3"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0097E" w:rsidRPr="000B22C3" w:rsidRDefault="0080097E" w:rsidP="00892A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компенсации – </w:t>
            </w:r>
            <w:r w:rsidR="000B22C3"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0B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097E" w:rsidRPr="006F0AFC" w:rsidRDefault="0080097E" w:rsidP="00BC5D46">
            <w:pPr>
              <w:ind w:left="36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0097E" w:rsidRPr="008A6425" w:rsidRDefault="0080097E" w:rsidP="00BC5D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97E" w:rsidRPr="00033632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Наиболее распространенная патология – болезни зрения, органов дыхания и кариес.</w:t>
            </w:r>
          </w:p>
        </w:tc>
        <w:tc>
          <w:tcPr>
            <w:tcW w:w="1843" w:type="dxa"/>
          </w:tcPr>
          <w:p w:rsidR="0080097E" w:rsidRPr="00033632" w:rsidRDefault="0080097E" w:rsidP="00892AD3">
            <w:pPr>
              <w:pStyle w:val="a5"/>
              <w:numPr>
                <w:ilvl w:val="0"/>
                <w:numId w:val="14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оснащение  медкабинета школы оборудованием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14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</w:t>
            </w:r>
            <w:r w:rsidR="00033632"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работу по закаливанию.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14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Организоватьработу</w:t>
            </w:r>
            <w:proofErr w:type="spellEnd"/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</w:p>
          <w:p w:rsidR="0080097E" w:rsidRPr="00033632" w:rsidRDefault="0080097E" w:rsidP="00BC5D46">
            <w:pPr>
              <w:pStyle w:val="a5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витаминизации питания.</w:t>
            </w:r>
          </w:p>
          <w:p w:rsidR="0080097E" w:rsidRPr="00033632" w:rsidRDefault="0080097E" w:rsidP="00033632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0097E" w:rsidRPr="00033632" w:rsidRDefault="0080097E" w:rsidP="00033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</w:rPr>
              <w:t xml:space="preserve">Работа проводится </w:t>
            </w:r>
            <w:proofErr w:type="gramStart"/>
            <w:r w:rsidRPr="00033632">
              <w:rPr>
                <w:rFonts w:ascii="Times New Roman" w:eastAsia="Calibri" w:hAnsi="Times New Roman" w:cs="Times New Roman"/>
              </w:rPr>
              <w:t>согласно договора</w:t>
            </w:r>
            <w:proofErr w:type="gramEnd"/>
            <w:r w:rsidRPr="00033632">
              <w:rPr>
                <w:rFonts w:ascii="Times New Roman" w:eastAsia="Calibri" w:hAnsi="Times New Roman" w:cs="Times New Roman"/>
              </w:rPr>
              <w:t xml:space="preserve"> с ЦУБ.</w:t>
            </w:r>
            <w:r w:rsidRPr="0003363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Проводятся: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9"/>
              </w:numPr>
              <w:ind w:left="17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уроки в спецгруппах, занятия по закаливанию;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9"/>
              </w:numPr>
              <w:ind w:left="17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установка специального освещения над классной доской, ремонт осветительной системы, 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9"/>
              </w:numPr>
              <w:ind w:left="17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ремонт отопительной системы;</w:t>
            </w:r>
          </w:p>
          <w:p w:rsidR="0080097E" w:rsidRPr="00033632" w:rsidRDefault="00033632" w:rsidP="00892AD3">
            <w:pPr>
              <w:pStyle w:val="a5"/>
              <w:numPr>
                <w:ilvl w:val="0"/>
                <w:numId w:val="9"/>
              </w:numPr>
              <w:ind w:left="17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утеплительные работы</w:t>
            </w:r>
            <w:r w:rsidR="0080097E"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0097E" w:rsidRPr="00033632" w:rsidRDefault="0080097E" w:rsidP="00892AD3">
            <w:pPr>
              <w:pStyle w:val="a5"/>
              <w:numPr>
                <w:ilvl w:val="0"/>
                <w:numId w:val="9"/>
              </w:numPr>
              <w:ind w:left="17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медика о правилах работы на компьютере, о закаливании организма и т.д.      </w:t>
            </w:r>
          </w:p>
          <w:p w:rsidR="0080097E" w:rsidRPr="00033632" w:rsidRDefault="0080097E" w:rsidP="00CE59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подготовка ведется в  зимнее время в школьном физкультурном зале и на школьной спортивной площадке в теплое время года. </w:t>
            </w: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Основной спортивный инвентарь имеется.  Во дворе школы оборудована спортивная площадка</w:t>
            </w:r>
            <w:proofErr w:type="gramStart"/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укрепления здоровья учащихся работают  спортивные секции, организуются:  военные сборы, выезды на спортивные </w:t>
            </w:r>
            <w:r w:rsidR="00CE59F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различного уровня</w:t>
            </w: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, Дни здоровья, проведение ежегодных турниров и чемпионатов улусного, регионально</w:t>
            </w:r>
            <w:r w:rsidR="00CE5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и республиканского значения </w:t>
            </w:r>
            <w:r w:rsidRPr="00033632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3F752B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0097E" w:rsidRPr="007929BC" w:rsidTr="00BC5D46">
        <w:trPr>
          <w:trHeight w:val="497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8C0799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8C07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C07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097E" w:rsidRDefault="0080097E" w:rsidP="00892AD3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1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ведется  по отдельным индивидуально-ориентированным утвержденным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97E" w:rsidRDefault="0080097E" w:rsidP="00892AD3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3C5421"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  <w:proofErr w:type="gramStart"/>
            <w:r w:rsidRPr="003C5421">
              <w:rPr>
                <w:rFonts w:ascii="Times New Roman" w:hAnsi="Times New Roman" w:cs="Times New Roman"/>
                <w:sz w:val="24"/>
                <w:szCs w:val="24"/>
              </w:rPr>
              <w:t>слабыми</w:t>
            </w:r>
            <w:proofErr w:type="gramEnd"/>
            <w:r w:rsidRPr="003C542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организована индивидуально.</w:t>
            </w:r>
          </w:p>
          <w:p w:rsidR="0080097E" w:rsidRPr="003C5421" w:rsidRDefault="0080097E" w:rsidP="00892AD3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Повышается качество образования.</w:t>
            </w:r>
          </w:p>
        </w:tc>
        <w:tc>
          <w:tcPr>
            <w:tcW w:w="2410" w:type="dxa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углубленного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предметам.</w:t>
            </w:r>
          </w:p>
        </w:tc>
        <w:tc>
          <w:tcPr>
            <w:tcW w:w="1843" w:type="dxa"/>
          </w:tcPr>
          <w:p w:rsidR="0080097E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возможность введения </w:t>
            </w:r>
          </w:p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предметам.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Default="0080097E" w:rsidP="00892AD3">
            <w:pPr>
              <w:pStyle w:val="a5"/>
              <w:numPr>
                <w:ilvl w:val="0"/>
                <w:numId w:val="15"/>
              </w:numPr>
              <w:ind w:left="34"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ведется с </w:t>
            </w:r>
            <w:proofErr w:type="gramStart"/>
            <w:r w:rsidRPr="003C5421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3C5421">
              <w:rPr>
                <w:rFonts w:ascii="Times New Roman" w:hAnsi="Times New Roman" w:cs="Times New Roman"/>
                <w:sz w:val="24"/>
                <w:szCs w:val="24"/>
              </w:rPr>
              <w:t xml:space="preserve"> так и со слабыми обучающимися систематически.</w:t>
            </w:r>
          </w:p>
          <w:p w:rsidR="0080097E" w:rsidRDefault="0080097E" w:rsidP="00892AD3">
            <w:pPr>
              <w:pStyle w:val="a5"/>
              <w:numPr>
                <w:ilvl w:val="0"/>
                <w:numId w:val="15"/>
              </w:numPr>
              <w:ind w:left="34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достижения учащихся на республиканском, всероссийском уровне.</w:t>
            </w:r>
          </w:p>
          <w:p w:rsidR="0080097E" w:rsidRDefault="0080097E" w:rsidP="00892AD3">
            <w:pPr>
              <w:pStyle w:val="a5"/>
              <w:numPr>
                <w:ilvl w:val="0"/>
                <w:numId w:val="15"/>
              </w:numPr>
              <w:ind w:left="34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итоге такой организации работы качество образования повышается:</w:t>
            </w:r>
          </w:p>
          <w:p w:rsidR="0080097E" w:rsidRDefault="0080097E" w:rsidP="00BC5D4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поступление выпускников;</w:t>
            </w:r>
          </w:p>
          <w:p w:rsidR="0080097E" w:rsidRDefault="0080097E" w:rsidP="00BC5D4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сохранность качества 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ПУЗ;</w:t>
            </w:r>
          </w:p>
          <w:p w:rsidR="0080097E" w:rsidRDefault="0080097E" w:rsidP="00BC5D4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отсева;</w:t>
            </w:r>
          </w:p>
          <w:p w:rsidR="0080097E" w:rsidRPr="003C5421" w:rsidRDefault="0080097E" w:rsidP="00BC5D4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тенденция сохранения выбранного профиля.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0097E" w:rsidRPr="007929BC" w:rsidTr="00BC5D46">
        <w:trPr>
          <w:trHeight w:val="536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EB09D9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дополнительных образовательных программ: </w:t>
            </w:r>
          </w:p>
          <w:p w:rsidR="0080097E" w:rsidRDefault="0080097E" w:rsidP="00BC5D46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B09D9">
              <w:rPr>
                <w:rFonts w:ascii="Times New Roman" w:hAnsi="Times New Roman" w:cs="Times New Roman"/>
              </w:rPr>
              <w:t xml:space="preserve">Система дополнительного образования, внеклассной и   внеурочной деятельности направлена на реализацию потребности и </w:t>
            </w:r>
            <w:proofErr w:type="gramStart"/>
            <w:r w:rsidRPr="00EB09D9">
              <w:rPr>
                <w:rFonts w:ascii="Times New Roman" w:hAnsi="Times New Roman" w:cs="Times New Roman"/>
              </w:rPr>
              <w:t>запроса</w:t>
            </w:r>
            <w:proofErr w:type="gramEnd"/>
            <w:r w:rsidRPr="00EB09D9">
              <w:rPr>
                <w:rFonts w:ascii="Times New Roman" w:hAnsi="Times New Roman" w:cs="Times New Roman"/>
              </w:rPr>
              <w:t xml:space="preserve"> обучающихся помимо основной деятельности в рамках  образовательной программы и осуществляется в форме кружков, секций, элективных курсов, клубной деятельности, взаимодействия с социумом по  следующим направлениям: </w:t>
            </w:r>
          </w:p>
          <w:p w:rsidR="00EB09D9" w:rsidRPr="00243A3D" w:rsidRDefault="00EB09D9" w:rsidP="00EB09D9">
            <w:pPr>
              <w:pStyle w:val="Default"/>
              <w:jc w:val="both"/>
            </w:pPr>
            <w:r w:rsidRPr="00243A3D">
              <w:rPr>
                <w:b/>
                <w:bCs/>
              </w:rPr>
              <w:t xml:space="preserve">Социальное: </w:t>
            </w:r>
            <w:r w:rsidRPr="00243A3D">
              <w:t>Проект «Сайдам»</w:t>
            </w:r>
            <w:r>
              <w:t>,</w:t>
            </w:r>
            <w:r w:rsidRPr="00243A3D">
              <w:t xml:space="preserve"> развивающий курс  «Учись учиться»; </w:t>
            </w:r>
            <w:r>
              <w:t>Творческая мастерская- «Искусство рукоделия», «Познаю себя и учусь управлять собой»</w:t>
            </w:r>
          </w:p>
          <w:p w:rsidR="00EB09D9" w:rsidRPr="00243A3D" w:rsidRDefault="00EB09D9" w:rsidP="00EB09D9">
            <w:pPr>
              <w:pStyle w:val="Default"/>
              <w:spacing w:after="84"/>
              <w:jc w:val="both"/>
            </w:pPr>
            <w:r w:rsidRPr="00243A3D">
              <w:rPr>
                <w:b/>
                <w:bCs/>
              </w:rPr>
              <w:t xml:space="preserve">спортивно-оздоровительное:  </w:t>
            </w:r>
            <w:r w:rsidRPr="00243A3D">
              <w:t>Национальные игры «</w:t>
            </w:r>
            <w:proofErr w:type="spellStart"/>
            <w:r w:rsidRPr="00243A3D">
              <w:t>Боотур</w:t>
            </w:r>
            <w:proofErr w:type="spellEnd"/>
            <w:r w:rsidRPr="00243A3D">
              <w:t>», «</w:t>
            </w:r>
            <w:proofErr w:type="spellStart"/>
            <w:r w:rsidRPr="00243A3D">
              <w:t>Обугэ</w:t>
            </w:r>
            <w:proofErr w:type="spellEnd"/>
            <w:r w:rsidRPr="00243A3D">
              <w:t xml:space="preserve"> </w:t>
            </w:r>
            <w:proofErr w:type="spellStart"/>
            <w:r w:rsidRPr="00243A3D">
              <w:t>оонньуулара</w:t>
            </w:r>
            <w:proofErr w:type="spellEnd"/>
            <w:r w:rsidRPr="00243A3D">
              <w:t>», «</w:t>
            </w:r>
            <w:proofErr w:type="spellStart"/>
            <w:r w:rsidRPr="00243A3D">
              <w:t>Здоровейка</w:t>
            </w:r>
            <w:proofErr w:type="spellEnd"/>
            <w:r w:rsidRPr="00243A3D">
              <w:t xml:space="preserve">» и «Танцевальный кружок»; </w:t>
            </w:r>
          </w:p>
          <w:p w:rsidR="00EB09D9" w:rsidRPr="00243A3D" w:rsidRDefault="00EB09D9" w:rsidP="00EB09D9">
            <w:pPr>
              <w:pStyle w:val="Default"/>
              <w:spacing w:after="84"/>
              <w:jc w:val="both"/>
            </w:pPr>
            <w:proofErr w:type="spellStart"/>
            <w:r w:rsidRPr="00243A3D">
              <w:rPr>
                <w:b/>
                <w:bCs/>
              </w:rPr>
              <w:t>общеинтеллектуальное</w:t>
            </w:r>
            <w:proofErr w:type="spellEnd"/>
            <w:r w:rsidRPr="00243A3D">
              <w:rPr>
                <w:b/>
                <w:bCs/>
              </w:rPr>
              <w:t>:</w:t>
            </w:r>
            <w:r w:rsidRPr="00243A3D">
              <w:t xml:space="preserve"> </w:t>
            </w:r>
            <w:proofErr w:type="gramStart"/>
            <w:r w:rsidRPr="00243A3D">
              <w:t>Проект «Ступеньки успеха», «Занимательная математика», проектная деятельность «В гостях у сказки», «Развитие речи», «Шахматная азбука», «Проектная деятельность», «Эрудит», «Юный исследователь», проектная деятельность «</w:t>
            </w:r>
            <w:proofErr w:type="spellStart"/>
            <w:r w:rsidRPr="00243A3D">
              <w:t>Инфознайка</w:t>
            </w:r>
            <w:proofErr w:type="spellEnd"/>
            <w:r w:rsidRPr="00243A3D">
              <w:t>», «</w:t>
            </w:r>
            <w:proofErr w:type="spellStart"/>
            <w:r w:rsidRPr="00243A3D">
              <w:t>Книжкин</w:t>
            </w:r>
            <w:proofErr w:type="spellEnd"/>
            <w:r w:rsidRPr="00243A3D">
              <w:t xml:space="preserve"> клуб», развитие речи (английский) «</w:t>
            </w:r>
            <w:proofErr w:type="spellStart"/>
            <w:r w:rsidRPr="00243A3D">
              <w:t>Полиглотик</w:t>
            </w:r>
            <w:proofErr w:type="spellEnd"/>
            <w:r w:rsidRPr="00243A3D">
              <w:t>»</w:t>
            </w:r>
            <w:r>
              <w:t>, Исследовательский проект «Характер русского человека в пословицах и поговорках», «Тайны королевской игры» (шахматы).</w:t>
            </w:r>
            <w:proofErr w:type="gramEnd"/>
          </w:p>
          <w:p w:rsidR="00EB09D9" w:rsidRDefault="00EB09D9" w:rsidP="00EB09D9">
            <w:pPr>
              <w:pStyle w:val="Default"/>
              <w:jc w:val="both"/>
            </w:pPr>
            <w:r w:rsidRPr="00243A3D">
              <w:rPr>
                <w:b/>
                <w:bCs/>
              </w:rPr>
              <w:t>духовно-нравственное: «</w:t>
            </w:r>
            <w:proofErr w:type="spellStart"/>
            <w:r w:rsidRPr="00243A3D">
              <w:t>Обугэ</w:t>
            </w:r>
            <w:proofErr w:type="spellEnd"/>
            <w:r w:rsidRPr="00243A3D">
              <w:t xml:space="preserve"> </w:t>
            </w:r>
            <w:proofErr w:type="spellStart"/>
            <w:r w:rsidRPr="00243A3D">
              <w:t>угэьэ</w:t>
            </w:r>
            <w:proofErr w:type="spellEnd"/>
            <w:r w:rsidRPr="00243A3D">
              <w:t>», «Художественное слово»</w:t>
            </w:r>
            <w:r>
              <w:t xml:space="preserve">, «Край мой </w:t>
            </w:r>
            <w:proofErr w:type="spellStart"/>
            <w:r>
              <w:t>Таттинский</w:t>
            </w:r>
            <w:proofErr w:type="spellEnd"/>
            <w:r>
              <w:t>»</w:t>
            </w:r>
          </w:p>
          <w:p w:rsidR="00EB09D9" w:rsidRDefault="00EB09D9" w:rsidP="00EB09D9">
            <w:pPr>
              <w:pStyle w:val="Default"/>
              <w:jc w:val="both"/>
            </w:pPr>
            <w:r>
              <w:t>Основы духовно-нравственной культуры народов России (КНР</w:t>
            </w:r>
            <w:proofErr w:type="gramStart"/>
            <w:r>
              <w:t>С(</w:t>
            </w:r>
            <w:proofErr w:type="gramEnd"/>
            <w:r>
              <w:t>Я))</w:t>
            </w:r>
          </w:p>
          <w:p w:rsidR="00EB09D9" w:rsidRPr="00243A3D" w:rsidRDefault="00EB09D9" w:rsidP="00EB09D9">
            <w:pPr>
              <w:pStyle w:val="Default"/>
              <w:jc w:val="both"/>
            </w:pPr>
            <w:r>
              <w:lastRenderedPageBreak/>
              <w:t>«Фольклор»</w:t>
            </w:r>
            <w:r w:rsidRPr="00243A3D">
              <w:t xml:space="preserve">; </w:t>
            </w:r>
          </w:p>
          <w:p w:rsidR="0080097E" w:rsidRPr="00EB09D9" w:rsidRDefault="00EB09D9" w:rsidP="00EB09D9">
            <w:pPr>
              <w:pStyle w:val="Default"/>
              <w:jc w:val="both"/>
            </w:pPr>
            <w:r w:rsidRPr="00243A3D">
              <w:rPr>
                <w:color w:val="auto"/>
              </w:rPr>
              <w:t xml:space="preserve"> </w:t>
            </w:r>
            <w:r w:rsidRPr="00243A3D">
              <w:rPr>
                <w:b/>
                <w:bCs/>
                <w:color w:val="auto"/>
              </w:rPr>
              <w:t xml:space="preserve">общекультурное: </w:t>
            </w:r>
            <w:proofErr w:type="gramStart"/>
            <w:r w:rsidRPr="00243A3D">
              <w:rPr>
                <w:color w:val="auto"/>
              </w:rPr>
              <w:t>«</w:t>
            </w:r>
            <w:r w:rsidRPr="00243A3D">
              <w:t>Театр мод», кружок «</w:t>
            </w:r>
            <w:proofErr w:type="spellStart"/>
            <w:r w:rsidRPr="00243A3D">
              <w:t>Домисолька</w:t>
            </w:r>
            <w:proofErr w:type="spellEnd"/>
            <w:r w:rsidRPr="00243A3D">
              <w:t>», кружок «Умелые ручки», кружок «Веселый карандаш», кружок «Техническое моделирование», театральная студия «</w:t>
            </w:r>
            <w:proofErr w:type="spellStart"/>
            <w:r w:rsidRPr="00243A3D">
              <w:t>Эрчим</w:t>
            </w:r>
            <w:proofErr w:type="spellEnd"/>
            <w:r w:rsidRPr="00243A3D">
              <w:t xml:space="preserve">», </w:t>
            </w:r>
            <w:r>
              <w:t xml:space="preserve">«Аа5ыы </w:t>
            </w:r>
            <w:proofErr w:type="spellStart"/>
            <w:r>
              <w:t>абылана</w:t>
            </w:r>
            <w:proofErr w:type="spellEnd"/>
            <w:r>
              <w:t>», «Игры на народных инструментах.</w:t>
            </w:r>
            <w:proofErr w:type="gramEnd"/>
            <w:r>
              <w:t xml:space="preserve"> Народное пение», «В мире </w:t>
            </w:r>
            <w:proofErr w:type="gramStart"/>
            <w:r>
              <w:t>прекрасного</w:t>
            </w:r>
            <w:proofErr w:type="gramEnd"/>
            <w:r>
              <w:t>»</w:t>
            </w:r>
            <w:r w:rsidRPr="00243A3D">
              <w:rPr>
                <w:color w:val="auto"/>
              </w:rPr>
              <w:t xml:space="preserve">. </w:t>
            </w:r>
          </w:p>
        </w:tc>
        <w:tc>
          <w:tcPr>
            <w:tcW w:w="2410" w:type="dxa"/>
          </w:tcPr>
          <w:p w:rsidR="0080097E" w:rsidRPr="008278D3" w:rsidRDefault="0080097E" w:rsidP="00BC5D46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специалистов: </w:t>
            </w:r>
          </w:p>
          <w:p w:rsidR="0080097E" w:rsidRPr="008278D3" w:rsidRDefault="0080097E" w:rsidP="00892AD3">
            <w:pPr>
              <w:pStyle w:val="a5"/>
              <w:numPr>
                <w:ilvl w:val="0"/>
                <w:numId w:val="1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по музыке, хореографии.</w:t>
            </w:r>
          </w:p>
          <w:p w:rsidR="0080097E" w:rsidRPr="008278D3" w:rsidRDefault="0080097E" w:rsidP="00892AD3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По фольклору.</w:t>
            </w:r>
          </w:p>
          <w:p w:rsidR="0080097E" w:rsidRPr="008278D3" w:rsidRDefault="0080097E" w:rsidP="00892AD3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По народному промыслу.</w:t>
            </w:r>
          </w:p>
        </w:tc>
        <w:tc>
          <w:tcPr>
            <w:tcW w:w="1843" w:type="dxa"/>
          </w:tcPr>
          <w:p w:rsidR="0080097E" w:rsidRPr="008278D3" w:rsidRDefault="0080097E" w:rsidP="00BC5D46">
            <w:pPr>
              <w:pStyle w:val="a5"/>
              <w:numPr>
                <w:ilvl w:val="1"/>
                <w:numId w:val="3"/>
              </w:numPr>
              <w:tabs>
                <w:tab w:val="clear" w:pos="1440"/>
                <w:tab w:val="num" w:pos="175"/>
              </w:tabs>
              <w:ind w:left="175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совместно с администрацией наслега:</w:t>
            </w:r>
          </w:p>
          <w:p w:rsidR="0080097E" w:rsidRPr="008278D3" w:rsidRDefault="0080097E" w:rsidP="00892AD3">
            <w:pPr>
              <w:pStyle w:val="a5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По подбору кадров.</w:t>
            </w:r>
          </w:p>
          <w:p w:rsidR="0080097E" w:rsidRPr="008278D3" w:rsidRDefault="0080097E" w:rsidP="00892AD3">
            <w:pPr>
              <w:pStyle w:val="a5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По дальнейшему выявлению потенциальных возможностей социума.</w:t>
            </w:r>
          </w:p>
          <w:p w:rsidR="0080097E" w:rsidRPr="008278D3" w:rsidRDefault="0080097E" w:rsidP="0021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по договору с </w:t>
            </w:r>
            <w:r w:rsidR="00215B18" w:rsidRPr="008278D3">
              <w:rPr>
                <w:rFonts w:ascii="Times New Roman" w:hAnsi="Times New Roman" w:cs="Times New Roman"/>
                <w:sz w:val="24"/>
                <w:szCs w:val="24"/>
              </w:rPr>
              <w:t>внешними совместителями</w:t>
            </w: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8278D3" w:rsidRDefault="0080097E" w:rsidP="00BC5D46">
            <w:pPr>
              <w:tabs>
                <w:tab w:val="left" w:pos="177"/>
                <w:tab w:val="left" w:pos="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proofErr w:type="spellEnd"/>
            <w:r w:rsidRPr="008278D3">
              <w:rPr>
                <w:rFonts w:ascii="Times New Roman" w:hAnsi="Times New Roman" w:cs="Times New Roman"/>
                <w:sz w:val="24"/>
                <w:szCs w:val="24"/>
              </w:rPr>
              <w:t xml:space="preserve">/деятельность направлена на реализацию потребностей и </w:t>
            </w:r>
            <w:proofErr w:type="gramStart"/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gramEnd"/>
            <w:r w:rsidRPr="008278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помимо деятельности в рамках основной образовательной программы ступени. Элективные курсы – учебные программы на выбор </w:t>
            </w:r>
            <w:proofErr w:type="gramStart"/>
            <w:r w:rsidRPr="008278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78D3">
              <w:rPr>
                <w:rFonts w:ascii="Times New Roman" w:hAnsi="Times New Roman" w:cs="Times New Roman"/>
                <w:sz w:val="24"/>
                <w:szCs w:val="24"/>
              </w:rPr>
              <w:t xml:space="preserve">,  направленные на индивидуализацию  и актуализацию учения в соответствии с их интересами и наклонностями. </w:t>
            </w:r>
          </w:p>
          <w:p w:rsidR="0080097E" w:rsidRPr="008278D3" w:rsidRDefault="0080097E" w:rsidP="00BC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D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  ФГОС предусматривает единство урочной, внеурочной и внешкольной деятельности, особенности проектирования внеурочной деятельности учебного плана   представлены в разделе </w:t>
            </w:r>
            <w:r w:rsidRPr="00827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программы духовно-нравственного развития и обучающихся на ступени начального общего образования».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3F752B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0097E" w:rsidRPr="007929BC" w:rsidTr="00BC5D46">
        <w:trPr>
          <w:trHeight w:val="560"/>
        </w:trPr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0097E" w:rsidRPr="00CE59F5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развития </w:t>
            </w:r>
            <w:proofErr w:type="gramStart"/>
            <w:r w:rsidRPr="00CE59F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</w:t>
            </w:r>
            <w:proofErr w:type="gramEnd"/>
          </w:p>
          <w:p w:rsidR="0080097E" w:rsidRPr="00CE59F5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способностей и интересов обучающихся, включая их </w:t>
            </w:r>
            <w:r w:rsidRPr="00CE5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конкурсах и олимпиадах, выставках, смотрах, физкультурных мероприятиях, спортивных мероприятиях</w:t>
            </w:r>
            <w:r w:rsidRPr="00CE59F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в официальных спортивных соревнованиях, и других массовых мероприятиях:</w:t>
            </w:r>
          </w:p>
          <w:p w:rsidR="0080097E" w:rsidRPr="003D7EF6" w:rsidRDefault="0080097E" w:rsidP="00BC5D46">
            <w:pPr>
              <w:pStyle w:val="a5"/>
              <w:numPr>
                <w:ilvl w:val="2"/>
                <w:numId w:val="3"/>
              </w:numPr>
              <w:tabs>
                <w:tab w:val="num" w:pos="1800"/>
              </w:tabs>
              <w:ind w:left="1026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Олимпиады, НПК, спортивные мероприятия проводимые школой</w:t>
            </w: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7EF6" w:rsidRPr="00B203C1" w:rsidRDefault="003D7EF6" w:rsidP="003D7EF6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 региональные Петровские мероприятия; региональная эстафета кросс на 11 км</w:t>
            </w:r>
            <w:proofErr w:type="gramStart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региональная стрельба из пневматического оружия на призы семьи Петровых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Звездная эстафета» кубка Петровских чтений</w:t>
            </w:r>
          </w:p>
          <w:p w:rsidR="003D7EF6" w:rsidRPr="00B203C1" w:rsidRDefault="003D7EF6" w:rsidP="003D7EF6">
            <w:pPr>
              <w:ind w:right="33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  <w:t>улусный смотр военной песни и строя для начальных классов</w:t>
            </w:r>
          </w:p>
          <w:p w:rsidR="0080097E" w:rsidRPr="00097A5D" w:rsidRDefault="003D7EF6" w:rsidP="003D7EF6">
            <w:pPr>
              <w:ind w:right="33"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0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начальных классов «Мудрый Совенок»</w:t>
            </w:r>
          </w:p>
          <w:p w:rsidR="0080097E" w:rsidRPr="00097A5D" w:rsidRDefault="0080097E" w:rsidP="00BC5D46">
            <w:pPr>
              <w:ind w:left="4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59F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и олимпиадах, выставках, смотрах, физкультурных мероприятиях, спортивных мероприятиях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Участники и призеры  ВОШ, СВОШ.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призеры  на Всероссийских </w:t>
            </w:r>
            <w:proofErr w:type="spellStart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онлайн-олимпиадах</w:t>
            </w:r>
            <w:proofErr w:type="spellEnd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 «Талантливые дети» «Олимп».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Участники и призеры   ШВБ.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и победители на КСШ.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Участники, призеры и победители  ВСИ «Снежный барс».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 Призеры   МСИ «Дети АЗИИ»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Призеры и победители республиканских, всероссийских, международных </w:t>
            </w:r>
            <w:proofErr w:type="gramStart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97E" w:rsidRPr="00097A5D" w:rsidRDefault="0080097E" w:rsidP="00892AD3">
            <w:pPr>
              <w:pStyle w:val="a5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призеры, победители  региональных, республиканских </w:t>
            </w:r>
            <w:proofErr w:type="gramStart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шашкам.</w:t>
            </w:r>
          </w:p>
        </w:tc>
        <w:tc>
          <w:tcPr>
            <w:tcW w:w="2410" w:type="dxa"/>
          </w:tcPr>
          <w:p w:rsidR="0080097E" w:rsidRPr="003D7EF6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полнота спектра</w:t>
            </w:r>
          </w:p>
          <w:p w:rsidR="0080097E" w:rsidRPr="003D7EF6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направлений участия в ВОШ, СВОШ на улусном, региональном этапах.</w:t>
            </w:r>
          </w:p>
        </w:tc>
        <w:tc>
          <w:tcPr>
            <w:tcW w:w="1843" w:type="dxa"/>
          </w:tcPr>
          <w:p w:rsidR="0080097E" w:rsidRPr="003D7EF6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Расширить спектр направлений</w:t>
            </w:r>
          </w:p>
          <w:p w:rsidR="0080097E" w:rsidRPr="003D7EF6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участия.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3D7EF6" w:rsidRDefault="0080097E" w:rsidP="00892AD3">
            <w:pPr>
              <w:pStyle w:val="a5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С каждым</w:t>
            </w:r>
            <w:r w:rsidR="003D7EF6"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 годом </w:t>
            </w: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 xml:space="preserve"> растет уровень участия обучающихся в конкурсах и олимпиадах, выставках, смотрах,  спортивных мероприятиях.</w:t>
            </w:r>
          </w:p>
          <w:p w:rsidR="0080097E" w:rsidRPr="003D7EF6" w:rsidRDefault="0080097E" w:rsidP="00892AD3">
            <w:pPr>
              <w:pStyle w:val="a5"/>
              <w:numPr>
                <w:ilvl w:val="0"/>
                <w:numId w:val="20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Недостаточно широкий спектр</w:t>
            </w:r>
          </w:p>
          <w:p w:rsidR="0080097E" w:rsidRPr="003D7EF6" w:rsidRDefault="0080097E" w:rsidP="00BC5D4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hAnsi="Times New Roman" w:cs="Times New Roman"/>
                <w:sz w:val="24"/>
                <w:szCs w:val="24"/>
              </w:rPr>
              <w:t>направлений мероприятий.</w:t>
            </w:r>
          </w:p>
          <w:p w:rsidR="0080097E" w:rsidRPr="003D7EF6" w:rsidRDefault="0080097E" w:rsidP="00BC5D46">
            <w:pPr>
              <w:pStyle w:val="a5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7E" w:rsidRPr="003D7EF6" w:rsidRDefault="0080097E" w:rsidP="00BC5D46">
            <w:pPr>
              <w:pStyle w:val="a5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97E" w:rsidRPr="007929BC" w:rsidTr="00BC5D46">
        <w:trPr>
          <w:trHeight w:val="916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DF1BC7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DF1B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DF1B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В школе работает служба СПС.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проводится работа по профилактике правонарушений </w:t>
            </w:r>
            <w:proofErr w:type="gramStart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Ведется ВШУ детей. 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проводится работа по психологическому сопровождению ОГЭ, ЕГЭ, ФГОС. 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  <w:proofErr w:type="spellStart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 - адаптация в 1 классе;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 - адаптация и преемственность в 5 классе;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 - адаптация в 10 классе;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ОВЗ.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97E" w:rsidRPr="00DF1BC7" w:rsidRDefault="0080097E" w:rsidP="00892AD3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специалистов.</w:t>
            </w:r>
          </w:p>
        </w:tc>
        <w:tc>
          <w:tcPr>
            <w:tcW w:w="1843" w:type="dxa"/>
          </w:tcPr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Ввести штаты:</w:t>
            </w:r>
          </w:p>
          <w:p w:rsidR="0080097E" w:rsidRPr="00DF1BC7" w:rsidRDefault="0080097E" w:rsidP="00892AD3">
            <w:pPr>
              <w:pStyle w:val="a5"/>
              <w:numPr>
                <w:ilvl w:val="0"/>
                <w:numId w:val="22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  <w:p w:rsidR="0080097E" w:rsidRPr="00DF1BC7" w:rsidRDefault="0080097E" w:rsidP="00DF1BC7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В школе работает служба СПС.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систематическая работа по профилактике правонарушений </w:t>
            </w:r>
            <w:proofErr w:type="gramStart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Ведется ВШУ детей. 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психологическому сопровождению ОГЭ, ЕГЭ, ФГОС. Работает </w:t>
            </w:r>
            <w:proofErr w:type="spellStart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педконсилиум</w:t>
            </w:r>
            <w:proofErr w:type="spellEnd"/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97E" w:rsidRPr="00DF1BC7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C7">
              <w:rPr>
                <w:rFonts w:ascii="Times New Roman" w:hAnsi="Times New Roman" w:cs="Times New Roman"/>
                <w:sz w:val="24"/>
                <w:szCs w:val="24"/>
              </w:rPr>
              <w:t>Контингент детей с ОВЗ и с речевым дефектом увеличивается.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3F752B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97E" w:rsidRPr="007929BC" w:rsidTr="00BC5D46">
        <w:trPr>
          <w:trHeight w:val="878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6F0AFC" w:rsidRDefault="0080097E" w:rsidP="00BC5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инвалидов:</w:t>
            </w:r>
          </w:p>
          <w:p w:rsidR="0080097E" w:rsidRPr="006F0AF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В 2016-17 учебном году в школе обучаются:</w:t>
            </w:r>
          </w:p>
          <w:p w:rsidR="0080097E" w:rsidRPr="006F0AFC" w:rsidRDefault="006F0AFC" w:rsidP="00892AD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097E"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- инвалид.</w:t>
            </w:r>
          </w:p>
          <w:p w:rsidR="0080097E" w:rsidRPr="006F0AFC" w:rsidRDefault="006F0AFC" w:rsidP="00892AD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97E"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на дому.</w:t>
            </w:r>
          </w:p>
          <w:p w:rsidR="0080097E" w:rsidRPr="006F0AFC" w:rsidRDefault="006F0AFC" w:rsidP="00892AD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097E"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-  по программе 7 вида.</w:t>
            </w:r>
          </w:p>
          <w:p w:rsidR="0080097E" w:rsidRPr="006F0AFC" w:rsidRDefault="006F0AFC" w:rsidP="00892AD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097E"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-  по программе 8 вида.</w:t>
            </w:r>
          </w:p>
          <w:p w:rsidR="0080097E" w:rsidRPr="006F0AF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  Оборудован пандус. Организовано обучение на дому. Проводится </w:t>
            </w:r>
            <w:proofErr w:type="gramStart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программам 7 и 8 видов. Ведется педагогическое и медицинское наблюдение.</w:t>
            </w:r>
          </w:p>
          <w:p w:rsidR="0080097E" w:rsidRPr="006F0AFC" w:rsidRDefault="0080097E" w:rsidP="00BC5D46">
            <w:pPr>
              <w:pStyle w:val="a5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97E" w:rsidRPr="00097A5D" w:rsidRDefault="0080097E" w:rsidP="00BC5D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097E" w:rsidRPr="006F0AFC" w:rsidRDefault="0080097E" w:rsidP="00892AD3">
            <w:pPr>
              <w:pStyle w:val="a5"/>
              <w:numPr>
                <w:ilvl w:val="0"/>
                <w:numId w:val="2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в работе с детьми</w:t>
            </w:r>
          </w:p>
          <w:p w:rsidR="0080097E" w:rsidRPr="006F0AF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с речевым и психическим дефектом.</w:t>
            </w:r>
          </w:p>
          <w:p w:rsidR="0080097E" w:rsidRPr="006F0AF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6F0AFC" w:rsidRDefault="0080097E" w:rsidP="00892AD3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Улучшить работу со специалистами ТП МПК Центр «</w:t>
            </w:r>
            <w:proofErr w:type="spellStart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097E" w:rsidRPr="006F0AFC" w:rsidRDefault="0080097E" w:rsidP="00892AD3">
            <w:pPr>
              <w:pStyle w:val="a5"/>
              <w:numPr>
                <w:ilvl w:val="0"/>
                <w:numId w:val="2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6F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всех педагогов ОУ курсов ПК по инклюзивному образованию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6F0AF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основной формой обучения является </w:t>
            </w:r>
            <w:proofErr w:type="gramStart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.  На основании медицинского заключения, школа осуществляет </w:t>
            </w:r>
            <w:r w:rsidRPr="006F0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обучение на дому. В школе также обучаются дети по коррекционной программе </w:t>
            </w:r>
            <w:r w:rsidRPr="006F0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, VIII вида по согласию родителей. (Имеется лицензия на право </w:t>
            </w:r>
            <w:proofErr w:type="gramStart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6F0AFC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коррекционным программам, разработан учебный план). Организуется работа для прохождения обследования ПМПК детей с ослабленным здоровьем. </w:t>
            </w:r>
          </w:p>
          <w:p w:rsidR="0080097E" w:rsidRPr="006F0AF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097E" w:rsidRPr="007929BC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0097E" w:rsidRPr="007929BC" w:rsidTr="00BC5D46">
        <w:trPr>
          <w:trHeight w:val="1442"/>
        </w:trPr>
        <w:tc>
          <w:tcPr>
            <w:tcW w:w="475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  <w:hyperlink w:anchor="sub_1111" w:history="1">
              <w:r w:rsidRPr="000735B5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7E" w:rsidRPr="007929BC" w:rsidTr="00BC5D46">
        <w:trPr>
          <w:trHeight w:val="1051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      </w:r>
            <w:r w:rsidR="0060310F" w:rsidRPr="000735B5">
              <w:rPr>
                <w:rFonts w:ascii="Times New Roman" w:hAnsi="Times New Roman" w:cs="Times New Roman"/>
                <w:sz w:val="24"/>
                <w:szCs w:val="24"/>
              </w:rPr>
              <w:t>телей образовательных услуг – 84,2</w:t>
            </w: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повышению показателя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60310F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  <w:r w:rsidR="0080097E" w:rsidRPr="00073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97E" w:rsidRPr="007929BC" w:rsidTr="00BC5D46">
        <w:trPr>
          <w:trHeight w:val="1067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  <w:r w:rsidR="0060310F" w:rsidRPr="000735B5">
              <w:rPr>
                <w:rFonts w:ascii="Times New Roman" w:hAnsi="Times New Roman" w:cs="Times New Roman"/>
                <w:sz w:val="24"/>
                <w:szCs w:val="24"/>
              </w:rPr>
              <w:t xml:space="preserve"> – 86,9</w:t>
            </w: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повышению показателя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60310F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  <w:r w:rsidR="0080097E" w:rsidRPr="00073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97E" w:rsidRPr="007929BC" w:rsidTr="00BC5D46">
        <w:trPr>
          <w:trHeight w:val="505"/>
        </w:trPr>
        <w:tc>
          <w:tcPr>
            <w:tcW w:w="475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  <w:hyperlink w:anchor="sub_1111" w:history="1">
              <w:r w:rsidRPr="000735B5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7E" w:rsidRPr="007929BC" w:rsidTr="00BC5D46">
        <w:trPr>
          <w:trHeight w:val="1122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  <w:r w:rsidR="0060310F" w:rsidRPr="000735B5">
              <w:rPr>
                <w:rFonts w:ascii="Times New Roman" w:hAnsi="Times New Roman" w:cs="Times New Roman"/>
                <w:sz w:val="24"/>
                <w:szCs w:val="24"/>
              </w:rPr>
              <w:t xml:space="preserve"> – 75</w:t>
            </w: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10F" w:rsidRPr="000735B5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повышению показателя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60310F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0097E" w:rsidRPr="00073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60310F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097E" w:rsidRPr="007929BC" w:rsidTr="00BC5D46">
        <w:trPr>
          <w:trHeight w:val="1058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</w:t>
            </w:r>
            <w:r w:rsidR="0060310F" w:rsidRPr="000735B5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– 80,1</w:t>
            </w: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повышению показателя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60310F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  <w:r w:rsidR="0080097E" w:rsidRPr="00073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60310F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097E" w:rsidRPr="007929BC" w:rsidTr="00BC5D46">
        <w:trPr>
          <w:trHeight w:val="1122"/>
        </w:trPr>
        <w:tc>
          <w:tcPr>
            <w:tcW w:w="475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0097E" w:rsidRPr="007929BC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-  75%</w:t>
            </w:r>
          </w:p>
        </w:tc>
        <w:tc>
          <w:tcPr>
            <w:tcW w:w="2410" w:type="dxa"/>
          </w:tcPr>
          <w:p w:rsidR="0080097E" w:rsidRPr="000735B5" w:rsidRDefault="0080097E" w:rsidP="00BC5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97E" w:rsidRPr="000735B5" w:rsidRDefault="0080097E" w:rsidP="00BC5D46"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повышению показателя</w:t>
            </w:r>
          </w:p>
        </w:tc>
        <w:tc>
          <w:tcPr>
            <w:tcW w:w="2693" w:type="dxa"/>
            <w:tcBorders>
              <w:top w:val="nil"/>
            </w:tcBorders>
          </w:tcPr>
          <w:p w:rsidR="0080097E" w:rsidRPr="000735B5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  <w:tcBorders>
              <w:top w:val="nil"/>
            </w:tcBorders>
          </w:tcPr>
          <w:p w:rsidR="0080097E" w:rsidRPr="000735B5" w:rsidRDefault="0080097E" w:rsidP="00BC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92AD3" w:rsidRDefault="00892AD3" w:rsidP="00892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97E" w:rsidRDefault="00892AD3" w:rsidP="0080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097E">
        <w:rPr>
          <w:rFonts w:ascii="Times New Roman" w:hAnsi="Times New Roman" w:cs="Times New Roman"/>
          <w:sz w:val="28"/>
          <w:szCs w:val="28"/>
        </w:rPr>
        <w:t>(Гоголев Иннокентий Васильевич)</w:t>
      </w:r>
    </w:p>
    <w:p w:rsidR="00892AD3" w:rsidRDefault="00892AD3" w:rsidP="00892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D3" w:rsidRDefault="00892AD3" w:rsidP="00892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97E" w:rsidRDefault="00892AD3" w:rsidP="00800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 w:rsidR="00800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0097E" w:rsidRPr="0080097E">
        <w:rPr>
          <w:rFonts w:ascii="Times New Roman" w:hAnsi="Times New Roman" w:cs="Times New Roman"/>
          <w:sz w:val="28"/>
          <w:szCs w:val="28"/>
        </w:rPr>
        <w:t xml:space="preserve"> </w:t>
      </w:r>
      <w:r w:rsidR="0080097E">
        <w:rPr>
          <w:rFonts w:ascii="Times New Roman" w:hAnsi="Times New Roman" w:cs="Times New Roman"/>
          <w:sz w:val="28"/>
          <w:szCs w:val="28"/>
        </w:rPr>
        <w:t xml:space="preserve">(Егорова </w:t>
      </w:r>
      <w:proofErr w:type="spellStart"/>
      <w:r w:rsidR="0080097E">
        <w:rPr>
          <w:rFonts w:ascii="Times New Roman" w:hAnsi="Times New Roman" w:cs="Times New Roman"/>
          <w:sz w:val="28"/>
          <w:szCs w:val="28"/>
        </w:rPr>
        <w:t>Айталина</w:t>
      </w:r>
      <w:proofErr w:type="spellEnd"/>
      <w:r w:rsidR="00800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E">
        <w:rPr>
          <w:rFonts w:ascii="Times New Roman" w:hAnsi="Times New Roman" w:cs="Times New Roman"/>
          <w:sz w:val="28"/>
          <w:szCs w:val="28"/>
        </w:rPr>
        <w:t>Аристаловна</w:t>
      </w:r>
      <w:proofErr w:type="spellEnd"/>
      <w:r w:rsidR="0080097E">
        <w:rPr>
          <w:rFonts w:ascii="Times New Roman" w:hAnsi="Times New Roman" w:cs="Times New Roman"/>
          <w:sz w:val="28"/>
          <w:szCs w:val="28"/>
        </w:rPr>
        <w:t>)</w:t>
      </w:r>
    </w:p>
    <w:p w:rsidR="0080097E" w:rsidRDefault="0080097E" w:rsidP="00800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Григорьевна)</w:t>
      </w:r>
    </w:p>
    <w:p w:rsidR="0080097E" w:rsidRDefault="0080097E" w:rsidP="00800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(Неустроева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Петровна)</w:t>
      </w:r>
    </w:p>
    <w:p w:rsidR="0080097E" w:rsidRDefault="0080097E" w:rsidP="00800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(Расторгуева Светлана Степановна)</w:t>
      </w:r>
    </w:p>
    <w:p w:rsidR="00892AD3" w:rsidRDefault="00892AD3" w:rsidP="00892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097E" w:rsidRDefault="00892AD3" w:rsidP="00800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2AD3" w:rsidRDefault="00892AD3" w:rsidP="00892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5274" w:rsidRPr="0096141B" w:rsidRDefault="00892AD3" w:rsidP="009614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D5274" w:rsidRPr="0096141B" w:rsidSect="00BC5D4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2F2"/>
    <w:multiLevelType w:val="hybridMultilevel"/>
    <w:tmpl w:val="512E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479BE"/>
    <w:multiLevelType w:val="hybridMultilevel"/>
    <w:tmpl w:val="8DF43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3423CF"/>
    <w:multiLevelType w:val="hybridMultilevel"/>
    <w:tmpl w:val="C686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3288"/>
    <w:multiLevelType w:val="hybridMultilevel"/>
    <w:tmpl w:val="1B8E9B0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0B648BA"/>
    <w:multiLevelType w:val="hybridMultilevel"/>
    <w:tmpl w:val="A74CA8D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0C165CB"/>
    <w:multiLevelType w:val="multilevel"/>
    <w:tmpl w:val="9E1C35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6">
    <w:nsid w:val="11550B2E"/>
    <w:multiLevelType w:val="hybridMultilevel"/>
    <w:tmpl w:val="0AB4F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AC54F6"/>
    <w:multiLevelType w:val="hybridMultilevel"/>
    <w:tmpl w:val="BE5ED63A"/>
    <w:lvl w:ilvl="0" w:tplc="1F0083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01D24"/>
    <w:multiLevelType w:val="hybridMultilevel"/>
    <w:tmpl w:val="3B42BB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2F41294"/>
    <w:multiLevelType w:val="hybridMultilevel"/>
    <w:tmpl w:val="B884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C0910"/>
    <w:multiLevelType w:val="hybridMultilevel"/>
    <w:tmpl w:val="39E43D3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67102">
      <w:start w:val="1"/>
      <w:numFmt w:val="decimal"/>
      <w:lvlText w:val="%3."/>
      <w:lvlJc w:val="left"/>
      <w:pPr>
        <w:tabs>
          <w:tab w:val="num" w:pos="751"/>
        </w:tabs>
        <w:ind w:left="751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25E3A"/>
    <w:multiLevelType w:val="multilevel"/>
    <w:tmpl w:val="DC54FA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6FD7E7B"/>
    <w:multiLevelType w:val="hybridMultilevel"/>
    <w:tmpl w:val="173C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7874"/>
    <w:multiLevelType w:val="hybridMultilevel"/>
    <w:tmpl w:val="9A52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F6C79"/>
    <w:multiLevelType w:val="hybridMultilevel"/>
    <w:tmpl w:val="A33C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B5A68"/>
    <w:multiLevelType w:val="hybridMultilevel"/>
    <w:tmpl w:val="42B0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C7384"/>
    <w:multiLevelType w:val="hybridMultilevel"/>
    <w:tmpl w:val="D2F6D23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309575F4"/>
    <w:multiLevelType w:val="multilevel"/>
    <w:tmpl w:val="8DE05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abstractNum w:abstractNumId="18">
    <w:nsid w:val="34C531D5"/>
    <w:multiLevelType w:val="hybridMultilevel"/>
    <w:tmpl w:val="EC46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75977"/>
    <w:multiLevelType w:val="hybridMultilevel"/>
    <w:tmpl w:val="F7FAEE1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01AAA"/>
    <w:multiLevelType w:val="hybridMultilevel"/>
    <w:tmpl w:val="2410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A1E45"/>
    <w:multiLevelType w:val="hybridMultilevel"/>
    <w:tmpl w:val="28ACDC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B341DF4"/>
    <w:multiLevelType w:val="hybridMultilevel"/>
    <w:tmpl w:val="8708C8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F1149B1"/>
    <w:multiLevelType w:val="hybridMultilevel"/>
    <w:tmpl w:val="7DC8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20A77"/>
    <w:multiLevelType w:val="hybridMultilevel"/>
    <w:tmpl w:val="54CA46D0"/>
    <w:lvl w:ilvl="0" w:tplc="1B480E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0167C3A"/>
    <w:multiLevelType w:val="hybridMultilevel"/>
    <w:tmpl w:val="2576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968B9"/>
    <w:multiLevelType w:val="hybridMultilevel"/>
    <w:tmpl w:val="D2BA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3"/>
  </w:num>
  <w:num w:numId="6">
    <w:abstractNumId w:val="11"/>
  </w:num>
  <w:num w:numId="7">
    <w:abstractNumId w:val="22"/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15"/>
  </w:num>
  <w:num w:numId="16">
    <w:abstractNumId w:val="4"/>
  </w:num>
  <w:num w:numId="17">
    <w:abstractNumId w:val="18"/>
  </w:num>
  <w:num w:numId="18">
    <w:abstractNumId w:val="6"/>
  </w:num>
  <w:num w:numId="19">
    <w:abstractNumId w:val="24"/>
  </w:num>
  <w:num w:numId="20">
    <w:abstractNumId w:val="23"/>
  </w:num>
  <w:num w:numId="21">
    <w:abstractNumId w:val="21"/>
  </w:num>
  <w:num w:numId="22">
    <w:abstractNumId w:val="7"/>
  </w:num>
  <w:num w:numId="23">
    <w:abstractNumId w:val="16"/>
  </w:num>
  <w:num w:numId="24">
    <w:abstractNumId w:val="9"/>
  </w:num>
  <w:num w:numId="25">
    <w:abstractNumId w:val="1"/>
  </w:num>
  <w:num w:numId="26">
    <w:abstractNumId w:val="2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D3"/>
    <w:rsid w:val="00033632"/>
    <w:rsid w:val="0004234F"/>
    <w:rsid w:val="0004294D"/>
    <w:rsid w:val="000735B5"/>
    <w:rsid w:val="000951BE"/>
    <w:rsid w:val="00097A5D"/>
    <w:rsid w:val="000B22C3"/>
    <w:rsid w:val="001027C5"/>
    <w:rsid w:val="0010319A"/>
    <w:rsid w:val="00165046"/>
    <w:rsid w:val="001D01AD"/>
    <w:rsid w:val="002047DB"/>
    <w:rsid w:val="00215B18"/>
    <w:rsid w:val="0027098D"/>
    <w:rsid w:val="002E260D"/>
    <w:rsid w:val="002F1565"/>
    <w:rsid w:val="00313C00"/>
    <w:rsid w:val="003D7EF6"/>
    <w:rsid w:val="003F752B"/>
    <w:rsid w:val="004434B7"/>
    <w:rsid w:val="004A4541"/>
    <w:rsid w:val="004C1E79"/>
    <w:rsid w:val="004D5B22"/>
    <w:rsid w:val="004F3372"/>
    <w:rsid w:val="00537168"/>
    <w:rsid w:val="00571266"/>
    <w:rsid w:val="00575C14"/>
    <w:rsid w:val="00577E1C"/>
    <w:rsid w:val="005C553F"/>
    <w:rsid w:val="005D71D9"/>
    <w:rsid w:val="005F7BBA"/>
    <w:rsid w:val="0060310F"/>
    <w:rsid w:val="006422E6"/>
    <w:rsid w:val="006B0CF6"/>
    <w:rsid w:val="006F0AFC"/>
    <w:rsid w:val="007240EE"/>
    <w:rsid w:val="0080097E"/>
    <w:rsid w:val="00810206"/>
    <w:rsid w:val="008278D3"/>
    <w:rsid w:val="00876380"/>
    <w:rsid w:val="00892AD3"/>
    <w:rsid w:val="008C37B8"/>
    <w:rsid w:val="008C65E0"/>
    <w:rsid w:val="008D348C"/>
    <w:rsid w:val="008D56A9"/>
    <w:rsid w:val="009564BA"/>
    <w:rsid w:val="0096141B"/>
    <w:rsid w:val="00974AEA"/>
    <w:rsid w:val="009D2580"/>
    <w:rsid w:val="00AA06FE"/>
    <w:rsid w:val="00AD3A99"/>
    <w:rsid w:val="00B1372A"/>
    <w:rsid w:val="00B203C1"/>
    <w:rsid w:val="00B33CD9"/>
    <w:rsid w:val="00B96369"/>
    <w:rsid w:val="00BC5D46"/>
    <w:rsid w:val="00C26859"/>
    <w:rsid w:val="00CB29B0"/>
    <w:rsid w:val="00CE59F5"/>
    <w:rsid w:val="00D32321"/>
    <w:rsid w:val="00D74537"/>
    <w:rsid w:val="00DD12E4"/>
    <w:rsid w:val="00DD76AC"/>
    <w:rsid w:val="00DF1BC7"/>
    <w:rsid w:val="00E2022F"/>
    <w:rsid w:val="00E675AA"/>
    <w:rsid w:val="00EB09D9"/>
    <w:rsid w:val="00ED5274"/>
    <w:rsid w:val="00EE4362"/>
    <w:rsid w:val="00EE6B5C"/>
    <w:rsid w:val="00F76A00"/>
    <w:rsid w:val="00FA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92AD3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892AD3"/>
    <w:pPr>
      <w:ind w:left="720"/>
      <w:contextualSpacing/>
    </w:pPr>
  </w:style>
  <w:style w:type="paragraph" w:customStyle="1" w:styleId="Default">
    <w:name w:val="Default"/>
    <w:rsid w:val="00EB0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532C-251F-41E3-AD28-07FD95F2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18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УМР</cp:lastModifiedBy>
  <cp:revision>61</cp:revision>
  <dcterms:created xsi:type="dcterms:W3CDTF">2016-11-01T00:45:00Z</dcterms:created>
  <dcterms:modified xsi:type="dcterms:W3CDTF">2016-11-14T02:32:00Z</dcterms:modified>
</cp:coreProperties>
</file>