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2" w:rsidRPr="002B5132" w:rsidRDefault="00D15AA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5AA2" w:rsidRDefault="00DB7EC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E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5206617"/>
            <wp:effectExtent l="0" t="0" r="6350" b="0"/>
            <wp:docPr id="1" name="Рисунок 1" descr="C:\Users\123\Desktop\тит ТЕА\20150905_12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тит ТЕА\20150905_122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C9" w:rsidRDefault="00DB7EC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7EC9" w:rsidRDefault="00DB7EC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7EC9" w:rsidRDefault="00DB7EC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7EC9" w:rsidRDefault="00DB7EC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7EC9" w:rsidRDefault="00DB7EC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7EC9" w:rsidRPr="002B5132" w:rsidRDefault="00DB7EC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132">
        <w:rPr>
          <w:rFonts w:ascii="Times New Roman" w:hAnsi="Times New Roman" w:cs="Times New Roman"/>
          <w:b/>
          <w:i/>
          <w:sz w:val="24"/>
          <w:szCs w:val="24"/>
        </w:rPr>
        <w:t>Образовательная система   «Планета знаний»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Все учебники комплекта «Планета Знаний» прошли государственную экспертизу по новой форме и включены Министерством образования и науки Российской Федерации в Федеральный перечень учебников, рекомендованных к использованию в общеобразовательной школе. Комплект состоит из учебников, рабочих тетрадей и методических пособий по всем основным предметам начальной школы.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 Учебник Т.М. Андрианова. Букварь. 1 класс. Учебник. – М.:АСТ:Астрель, 2012.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ab/>
      </w:r>
      <w:r w:rsidRPr="002B5132">
        <w:rPr>
          <w:rFonts w:ascii="Times New Roman" w:hAnsi="Times New Roman" w:cs="Times New Roman"/>
          <w:b/>
          <w:sz w:val="24"/>
          <w:szCs w:val="24"/>
          <w:u w:val="single"/>
        </w:rPr>
        <w:t>Главные цели курса</w:t>
      </w:r>
      <w:r w:rsidRPr="002B5132">
        <w:rPr>
          <w:rFonts w:ascii="Times New Roman" w:hAnsi="Times New Roman" w:cs="Times New Roman"/>
          <w:sz w:val="24"/>
          <w:szCs w:val="24"/>
        </w:rPr>
        <w:t xml:space="preserve"> «Обучение грамоте и развитие речи» заключаются в том, чтобы: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помочь учащимся овладеть механизмом чтения и письма;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обеспечить речевое развитие детей;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дать первичные сведения о языке и литературе, которые предоставят ребёнку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Поставленные цели определены с учётом психических и физиологических особенностей детей 6-7-летнего возраста и реализуются на доступном для учащихся уровне при решении </w:t>
      </w:r>
      <w:r w:rsidRPr="002B5132">
        <w:rPr>
          <w:rFonts w:ascii="Times New Roman" w:hAnsi="Times New Roman" w:cs="Times New Roman"/>
          <w:b/>
          <w:sz w:val="24"/>
          <w:szCs w:val="24"/>
          <w:u w:val="single"/>
        </w:rPr>
        <w:t>следующих задач</w:t>
      </w:r>
      <w:r w:rsidRPr="002B5132">
        <w:rPr>
          <w:rFonts w:ascii="Times New Roman" w:hAnsi="Times New Roman" w:cs="Times New Roman"/>
          <w:sz w:val="24"/>
          <w:szCs w:val="24"/>
        </w:rPr>
        <w:t>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Выработка навыка осознанного, правильного и выразительного чтения.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Обогащение и активизация словарного запаса детей</w:t>
      </w:r>
      <w:r w:rsidRPr="002B5132">
        <w:rPr>
          <w:rFonts w:ascii="Times New Roman" w:hAnsi="Times New Roman" w:cs="Times New Roman"/>
          <w:b/>
          <w:sz w:val="24"/>
          <w:szCs w:val="24"/>
        </w:rPr>
        <w:t>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Формирование азов культуры речевого общения как неотъемлемой части общей культуры человека.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первоклассников на основе разнообразного содержания используемых литературных произведений.</w:t>
      </w:r>
    </w:p>
    <w:p w:rsidR="002B5132" w:rsidRPr="002B5132" w:rsidRDefault="002B5132" w:rsidP="002B51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B5132" w:rsidRPr="002B5132" w:rsidRDefault="002B5132" w:rsidP="002B513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3. Курс "Обучение грамоте и развитие р</w:t>
      </w:r>
      <w:r>
        <w:rPr>
          <w:rFonts w:ascii="Times New Roman" w:hAnsi="Times New Roman" w:cs="Times New Roman"/>
          <w:b/>
          <w:bCs/>
          <w:sz w:val="24"/>
          <w:szCs w:val="24"/>
        </w:rPr>
        <w:t>ечи по “Букварю” рассчитан на 99</w:t>
      </w:r>
      <w:r w:rsidRPr="002B5132">
        <w:rPr>
          <w:rFonts w:ascii="Times New Roman" w:hAnsi="Times New Roman" w:cs="Times New Roman"/>
          <w:b/>
          <w:bCs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 xml:space="preserve"> ч в неделю</w:t>
      </w:r>
      <w:r w:rsidRPr="002B5132">
        <w:rPr>
          <w:rFonts w:ascii="Times New Roman" w:hAnsi="Times New Roman" w:cs="Times New Roman"/>
          <w:sz w:val="24"/>
          <w:szCs w:val="24"/>
        </w:rPr>
        <w:t>:</w:t>
      </w:r>
      <w:r w:rsidRPr="002B5132">
        <w:rPr>
          <w:rFonts w:ascii="Times New Roman" w:hAnsi="Times New Roman" w:cs="Times New Roman"/>
          <w:sz w:val="24"/>
          <w:szCs w:val="24"/>
        </w:rPr>
        <w:br/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«Обучения грамоте и развитие речи» учитывались не только устоявшиеся в дидактике принципы, но и новые: специфический </w:t>
      </w:r>
      <w:r w:rsidRPr="002B5132">
        <w:rPr>
          <w:rFonts w:ascii="Times New Roman" w:hAnsi="Times New Roman" w:cs="Times New Roman"/>
          <w:i/>
          <w:sz w:val="24"/>
          <w:szCs w:val="24"/>
        </w:rPr>
        <w:t>принцип коммуникативной направленности</w:t>
      </w:r>
      <w:r w:rsidRPr="002B5132">
        <w:rPr>
          <w:rFonts w:ascii="Times New Roman" w:hAnsi="Times New Roman" w:cs="Times New Roman"/>
          <w:sz w:val="24"/>
          <w:szCs w:val="24"/>
        </w:rPr>
        <w:t xml:space="preserve"> в обучении языку, а также </w:t>
      </w:r>
      <w:r w:rsidRPr="002B5132">
        <w:rPr>
          <w:rFonts w:ascii="Times New Roman" w:hAnsi="Times New Roman" w:cs="Times New Roman"/>
          <w:i/>
          <w:sz w:val="24"/>
          <w:szCs w:val="24"/>
        </w:rPr>
        <w:t>принципы развития и вариативности</w:t>
      </w:r>
      <w:r w:rsidRPr="002B5132">
        <w:rPr>
          <w:rFonts w:ascii="Times New Roman" w:hAnsi="Times New Roman" w:cs="Times New Roman"/>
          <w:sz w:val="24"/>
          <w:szCs w:val="24"/>
        </w:rPr>
        <w:t>, отражённые в Концепции содержания непрерывного образования.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Учебный материал, отобранный в соответствии с </w:t>
      </w:r>
      <w:r w:rsidRPr="002B5132">
        <w:rPr>
          <w:rFonts w:ascii="Times New Roman" w:hAnsi="Times New Roman" w:cs="Times New Roman"/>
          <w:i/>
          <w:sz w:val="24"/>
          <w:szCs w:val="24"/>
        </w:rPr>
        <w:t>принципом коммуникативной направленности</w:t>
      </w:r>
      <w:r w:rsidRPr="002B5132">
        <w:rPr>
          <w:rFonts w:ascii="Times New Roman" w:hAnsi="Times New Roman" w:cs="Times New Roman"/>
          <w:sz w:val="24"/>
          <w:szCs w:val="24"/>
        </w:rPr>
        <w:t>, обеспечивает развитие соответствующих умений во всех видах речевой деятельности. Коммуникативная направленность обеспечивает взаимосвязь теоретических знаний с практическим речевым опытом детей, т.к. именно в речи реализуется коммуникативная функция языка – сообщение и общение.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i/>
          <w:sz w:val="24"/>
          <w:szCs w:val="24"/>
        </w:rPr>
        <w:t>Принцип развития</w:t>
      </w:r>
      <w:r w:rsidRPr="002B5132">
        <w:rPr>
          <w:rFonts w:ascii="Times New Roman" w:hAnsi="Times New Roman" w:cs="Times New Roman"/>
          <w:sz w:val="24"/>
          <w:szCs w:val="24"/>
        </w:rPr>
        <w:t xml:space="preserve"> предполагает ориентацию содержания курса на стимулирование и поддержку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в различных видах деятельности учащихся.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i/>
          <w:sz w:val="24"/>
          <w:szCs w:val="24"/>
        </w:rPr>
        <w:lastRenderedPageBreak/>
        <w:t>Принцип вариативности</w:t>
      </w:r>
      <w:r w:rsidRPr="002B5132">
        <w:rPr>
          <w:rFonts w:ascii="Times New Roman" w:hAnsi="Times New Roman" w:cs="Times New Roman"/>
          <w:sz w:val="24"/>
          <w:szCs w:val="24"/>
        </w:rPr>
        <w:t xml:space="preserve"> обеспечивает индивидуальный подход к каждому ребёнку. Данный принцип реализуется через выделение инвариантного минимума образования и вариативной части. Данное разделение нашло отражение как в отборе содержания курса, так и в структуре учебных пособий.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i/>
          <w:sz w:val="24"/>
          <w:szCs w:val="24"/>
        </w:rPr>
        <w:t>Инвариантная часть</w:t>
      </w:r>
      <w:r w:rsidRPr="002B5132">
        <w:rPr>
          <w:rFonts w:ascii="Times New Roman" w:hAnsi="Times New Roman" w:cs="Times New Roman"/>
          <w:sz w:val="24"/>
          <w:szCs w:val="24"/>
        </w:rPr>
        <w:t xml:space="preserve"> содержит новый материал и задания на его первичное закрепление. Она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2B5132">
        <w:rPr>
          <w:rFonts w:ascii="Times New Roman" w:hAnsi="Times New Roman" w:cs="Times New Roman"/>
          <w:sz w:val="24"/>
          <w:szCs w:val="24"/>
        </w:rPr>
        <w:t xml:space="preserve"> включает задания на расширение знаний по теме, на их дополнительное закрепление, на применение полученных знаний в нестандартных ситуациях.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способностей. Эти задания требуют от учащихся определённого уровня развития воображения и нестандартного мышления. Вариативная часть предусматривает организацию как индивидуальной, так и коллективной проектной деятельности учащихся, которая предполагает по завершению каждого их двух периодов обучения грамоте. Все задания вариативной части выполняются по желанию и выбору учащихся. Важное место в вариативной части занимают задания, для выполнения которых необходима работа детей с источниками информации. В начальный период обучения грамоте дети учатся получать нужную информацию при общении со сверстниками, родителями, учителями.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В ходе выполнения разнообразных заданий дети учатся работать в коллективе: распределять работу, договариваться, получать общий результат. В связи с этим ряд заданий инвариантной и вариативной части предусматривает работу детей в парах постоянного и сменного составов. Выполняя эти задания, дети усваивают новые формы общения, учатся разрешать конфликтные ситуации.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В данной программе выделены основные требования к уровню знаний и умений учащихся. Эти требования определяют обязательный минимум, которым должны овладеть учащиеся к концу периода обучения грамоте. В программе определены знания и умения, которыми учащиеся могут овладеть за счёт более полного усвоения содержания программы благодаря своим способностям и любознательности.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РЕЧЕВОЕ ОБЩЕНИЕ* (виды речевой деятельности)</w:t>
      </w:r>
      <w:r w:rsidRPr="002B51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(</w:t>
      </w:r>
      <w:r w:rsidRPr="002B51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B5132">
        <w:rPr>
          <w:rFonts w:ascii="Times New Roman" w:hAnsi="Times New Roman" w:cs="Times New Roman"/>
          <w:sz w:val="24"/>
          <w:szCs w:val="24"/>
        </w:rPr>
        <w:t>.</w:t>
      </w:r>
      <w:r w:rsidRPr="002B5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132">
        <w:rPr>
          <w:rFonts w:ascii="Times New Roman" w:hAnsi="Times New Roman" w:cs="Times New Roman"/>
          <w:sz w:val="24"/>
          <w:szCs w:val="24"/>
        </w:rPr>
        <w:t>Материал разделов, отмеченных знаком *, является сквозным, упражнения даются в ходе изучения других разделов).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Сведения о речи</w:t>
      </w:r>
      <w:r w:rsidRPr="002B5132">
        <w:rPr>
          <w:rFonts w:ascii="Times New Roman" w:hAnsi="Times New Roman" w:cs="Times New Roman"/>
          <w:sz w:val="24"/>
          <w:szCs w:val="24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Слушание</w:t>
      </w:r>
      <w:r w:rsidRPr="002B5132">
        <w:rPr>
          <w:rFonts w:ascii="Times New Roman" w:hAnsi="Times New Roman" w:cs="Times New Roman"/>
          <w:sz w:val="24"/>
          <w:szCs w:val="24"/>
        </w:rPr>
        <w:t>. Восприятие звучащей речи. Понимание сути вопросов и объяснения учителя.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r w:rsidRPr="002B5132">
        <w:rPr>
          <w:rFonts w:ascii="Times New Roman" w:hAnsi="Times New Roman" w:cs="Times New Roman"/>
          <w:sz w:val="24"/>
          <w:szCs w:val="24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2B5132">
        <w:rPr>
          <w:rFonts w:ascii="Times New Roman" w:hAnsi="Times New Roman" w:cs="Times New Roman"/>
          <w:sz w:val="24"/>
          <w:szCs w:val="24"/>
        </w:rPr>
        <w:t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 w:rsidRPr="002B5132">
        <w:rPr>
          <w:rFonts w:ascii="Times New Roman" w:hAnsi="Times New Roman" w:cs="Times New Roman"/>
          <w:sz w:val="24"/>
          <w:szCs w:val="24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Подготовительный (добуквенный)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Речь. Предложение. Слово</w:t>
      </w:r>
      <w:r w:rsidRPr="002B5132">
        <w:rPr>
          <w:rFonts w:ascii="Times New Roman" w:hAnsi="Times New Roman" w:cs="Times New Roman"/>
          <w:sz w:val="24"/>
          <w:szCs w:val="24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Слогоделение. Ударение. Ударный слог.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Звуки и буквы</w:t>
      </w:r>
      <w:r w:rsidRPr="002B5132">
        <w:rPr>
          <w:rFonts w:ascii="Times New Roman" w:hAnsi="Times New Roman" w:cs="Times New Roman"/>
          <w:sz w:val="24"/>
          <w:szCs w:val="24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мак</w:t>
      </w:r>
      <w:r w:rsidRPr="002B5132">
        <w:rPr>
          <w:rFonts w:ascii="Times New Roman" w:hAnsi="Times New Roman" w:cs="Times New Roman"/>
          <w:sz w:val="24"/>
          <w:szCs w:val="24"/>
        </w:rPr>
        <w:t xml:space="preserve"> — 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рак</w:t>
      </w:r>
      <w:r w:rsidRPr="002B5132">
        <w:rPr>
          <w:rFonts w:ascii="Times New Roman" w:hAnsi="Times New Roman" w:cs="Times New Roman"/>
          <w:sz w:val="24"/>
          <w:szCs w:val="24"/>
        </w:rPr>
        <w:t>). Гласные и согласные звуки. Твёрдые и мягкие согласные звуки (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лук</w:t>
      </w:r>
      <w:r w:rsidRPr="002B5132">
        <w:rPr>
          <w:rFonts w:ascii="Times New Roman" w:hAnsi="Times New Roman" w:cs="Times New Roman"/>
          <w:sz w:val="24"/>
          <w:szCs w:val="24"/>
        </w:rPr>
        <w:t xml:space="preserve"> — 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люк</w:t>
      </w:r>
      <w:r w:rsidRPr="002B5132">
        <w:rPr>
          <w:rFonts w:ascii="Times New Roman" w:hAnsi="Times New Roman" w:cs="Times New Roman"/>
          <w:sz w:val="24"/>
          <w:szCs w:val="24"/>
        </w:rPr>
        <w:t xml:space="preserve">). Моделирование звукового состава слов с помощью схем.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2B5132">
        <w:rPr>
          <w:rFonts w:ascii="Times New Roman" w:hAnsi="Times New Roman" w:cs="Times New Roman"/>
          <w:sz w:val="24"/>
          <w:szCs w:val="24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2B5132">
        <w:rPr>
          <w:rFonts w:ascii="Times New Roman" w:hAnsi="Times New Roman" w:cs="Times New Roman"/>
          <w:sz w:val="24"/>
          <w:szCs w:val="24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Знакомство с разлиновкой прописи. 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Развитие глазомера и мелких мышц пальцев (бордюры, штриховка и др.)</w:t>
      </w:r>
      <w:r w:rsidRPr="002B51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5132">
        <w:rPr>
          <w:rFonts w:ascii="Times New Roman" w:hAnsi="Times New Roman" w:cs="Times New Roman"/>
          <w:sz w:val="24"/>
          <w:szCs w:val="24"/>
        </w:rPr>
        <w:t>(2. Курсивом в тексте программы выделен материал, который подлежит изучению, но не включается в требования к уровню подготовки учащихся.)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(букварный) период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Звуки речи (фонетика)</w:t>
      </w:r>
      <w:r w:rsidRPr="002B5132">
        <w:rPr>
          <w:rFonts w:ascii="Times New Roman" w:hAnsi="Times New Roman" w:cs="Times New Roman"/>
          <w:sz w:val="24"/>
          <w:szCs w:val="24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2B513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B5132">
        <w:rPr>
          <w:rFonts w:ascii="Times New Roman" w:hAnsi="Times New Roman" w:cs="Times New Roman"/>
          <w:sz w:val="24"/>
          <w:szCs w:val="24"/>
        </w:rPr>
        <w:t>мок—зам</w:t>
      </w:r>
      <w:r w:rsidRPr="002B513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B5132">
        <w:rPr>
          <w:rFonts w:ascii="Times New Roman" w:hAnsi="Times New Roman" w:cs="Times New Roman"/>
          <w:sz w:val="24"/>
          <w:szCs w:val="24"/>
        </w:rPr>
        <w:t>к).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Буквы (графика)</w:t>
      </w:r>
      <w:r w:rsidRPr="002B5132">
        <w:rPr>
          <w:rFonts w:ascii="Times New Roman" w:hAnsi="Times New Roman" w:cs="Times New Roman"/>
          <w:sz w:val="24"/>
          <w:szCs w:val="24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2B5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132">
        <w:rPr>
          <w:rFonts w:ascii="Times New Roman" w:hAnsi="Times New Roman" w:cs="Times New Roman"/>
          <w:sz w:val="24"/>
          <w:szCs w:val="24"/>
        </w:rPr>
        <w:t xml:space="preserve">, </w:t>
      </w:r>
      <w:r w:rsidRPr="002B5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132">
        <w:rPr>
          <w:rFonts w:ascii="Times New Roman" w:hAnsi="Times New Roman" w:cs="Times New Roman"/>
          <w:sz w:val="24"/>
          <w:szCs w:val="24"/>
        </w:rPr>
        <w:t xml:space="preserve">, </w:t>
      </w:r>
      <w:r w:rsidRPr="002B5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132">
        <w:rPr>
          <w:rFonts w:ascii="Times New Roman" w:hAnsi="Times New Roman" w:cs="Times New Roman"/>
          <w:sz w:val="24"/>
          <w:szCs w:val="24"/>
        </w:rPr>
        <w:t xml:space="preserve">, </w:t>
      </w:r>
      <w:r w:rsidRPr="002B5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132">
        <w:rPr>
          <w:rFonts w:ascii="Times New Roman" w:hAnsi="Times New Roman" w:cs="Times New Roman"/>
          <w:sz w:val="24"/>
          <w:szCs w:val="24"/>
        </w:rPr>
        <w:t xml:space="preserve">. Обозначение буквами звука [й´] в разных позициях. Употребление букв </w:t>
      </w:r>
      <w:r w:rsidRPr="002B5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B5132">
        <w:rPr>
          <w:rFonts w:ascii="Times New Roman" w:hAnsi="Times New Roman" w:cs="Times New Roman"/>
          <w:sz w:val="24"/>
          <w:szCs w:val="24"/>
        </w:rPr>
        <w:t xml:space="preserve"> и </w:t>
      </w:r>
      <w:r w:rsidRPr="002B5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2B5132">
        <w:rPr>
          <w:rFonts w:ascii="Times New Roman" w:hAnsi="Times New Roman" w:cs="Times New Roman"/>
          <w:sz w:val="24"/>
          <w:szCs w:val="24"/>
        </w:rPr>
        <w:t>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алфавитом, с печатным и письменным начертанием букв.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Слово и предложение</w:t>
      </w:r>
      <w:r w:rsidRPr="002B5132">
        <w:rPr>
          <w:rFonts w:ascii="Times New Roman" w:hAnsi="Times New Roman" w:cs="Times New Roman"/>
          <w:sz w:val="24"/>
          <w:szCs w:val="24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  <w:r w:rsidRPr="002B5132">
        <w:rPr>
          <w:rFonts w:ascii="Times New Roman" w:hAnsi="Times New Roman" w:cs="Times New Roman"/>
          <w:sz w:val="24"/>
          <w:szCs w:val="24"/>
        </w:rPr>
        <w:t>. Ознакомление с правилами правописания и применение их на практике: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— обозначение гласных после шипящих (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жи</w:t>
      </w:r>
      <w:r w:rsidRPr="002B5132">
        <w:rPr>
          <w:rFonts w:ascii="Times New Roman" w:hAnsi="Times New Roman" w:cs="Times New Roman"/>
          <w:sz w:val="24"/>
          <w:szCs w:val="24"/>
        </w:rPr>
        <w:t>—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ши</w:t>
      </w:r>
      <w:r w:rsidRPr="002B5132">
        <w:rPr>
          <w:rFonts w:ascii="Times New Roman" w:hAnsi="Times New Roman" w:cs="Times New Roman"/>
          <w:sz w:val="24"/>
          <w:szCs w:val="24"/>
        </w:rPr>
        <w:t xml:space="preserve">, 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ча</w:t>
      </w:r>
      <w:r w:rsidRPr="002B5132">
        <w:rPr>
          <w:rFonts w:ascii="Times New Roman" w:hAnsi="Times New Roman" w:cs="Times New Roman"/>
          <w:sz w:val="24"/>
          <w:szCs w:val="24"/>
        </w:rPr>
        <w:t>—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ща</w:t>
      </w:r>
      <w:r w:rsidRPr="002B5132">
        <w:rPr>
          <w:rFonts w:ascii="Times New Roman" w:hAnsi="Times New Roman" w:cs="Times New Roman"/>
          <w:sz w:val="24"/>
          <w:szCs w:val="24"/>
        </w:rPr>
        <w:t xml:space="preserve">, 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чу</w:t>
      </w:r>
      <w:r w:rsidRPr="002B5132">
        <w:rPr>
          <w:rFonts w:ascii="Times New Roman" w:hAnsi="Times New Roman" w:cs="Times New Roman"/>
          <w:sz w:val="24"/>
          <w:szCs w:val="24"/>
        </w:rPr>
        <w:t>—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>щу</w:t>
      </w:r>
      <w:r w:rsidRPr="002B5132">
        <w:rPr>
          <w:rFonts w:ascii="Times New Roman" w:hAnsi="Times New Roman" w:cs="Times New Roman"/>
          <w:sz w:val="24"/>
          <w:szCs w:val="24"/>
        </w:rPr>
        <w:t>);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— раздельное написание слов;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— перенос слов по слогам без стечения согласных;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— большая буква в начале, знаки препинания в конце предложения.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2B5132">
        <w:rPr>
          <w:rFonts w:ascii="Times New Roman" w:hAnsi="Times New Roman" w:cs="Times New Roman"/>
          <w:sz w:val="24"/>
          <w:szCs w:val="24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Основные требования к уровню знаний  и умений учащихся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 xml:space="preserve"> (на конец букварного периода)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названия букв алфавита;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различия звука и буквы;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различия гласных и согласных звуков.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определять отдельные звуки в словах;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определять количество звуков в словах и их последовательность;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различать звуки и буквы, гласные и согласные звуки, твёрдые и мягкие согласные звуки;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определять количество слогов в слове;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определять место ударения в слове;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определять количество слов в предложении и количество предложений в тексте.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Учащиеся могут знать: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парные и непарные звонкие и глухие согласные звуки;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алфавит;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Учащиеся могут уметь: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распределять слова по алфавиту;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- находить среди группы слов родственные;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lastRenderedPageBreak/>
        <w:t>- ставить вопросы к словам-предметам, словам-признакам, словам-действиям.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Навыки чтения на конец  букварного периода: ориентировочная скорость чтения незнакомого текста – 20-25 слов в минуту; чтение плавное слоговое; целыми читаются слова простой слоговой конфигурации; чтение осмысленное, с соблюдением пауз между предложениями.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На конец обучения грамоте мы можем говорить  только о начале формирования результатов освоения программы по русскому языку.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внутренняя позиции школьника на основе положительного отношения к школе;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принятие образа «хорошего ученика»;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самооценка на основе критериев успешности учебной деятельности;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следование в поведении социальным нормам;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 мире;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начальные навыки сотрудничества в разных ситуациях;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2B513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использовать знаково-символические средства, в том числе модели, схемы для решения языковых  задач;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находить, характеризовать, сравнивать, классифицировать единицы языка: звук, буква;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 (составление слов, предложений, текстов).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2B513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начальные навыки умения формулировать и удерживать учебную задачу;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учителя, описывающим стандартные действия;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учатся применя</w:t>
      </w:r>
      <w:r w:rsidRPr="002B5132">
        <w:rPr>
          <w:rFonts w:ascii="Times New Roman" w:hAnsi="Times New Roman" w:cs="Times New Roman"/>
          <w:sz w:val="24"/>
          <w:szCs w:val="24"/>
        </w:rPr>
        <w:t>ть установленные правила в планировании способа решения;</w:t>
      </w:r>
      <w:r w:rsidRPr="002B513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выполнять учебные действия в громкоречевой и умственной формах;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  <w:r w:rsidRPr="002B5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предвосхищать результаты;</w:t>
      </w:r>
      <w:r w:rsidRPr="002B513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2B51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iCs/>
          <w:sz w:val="24"/>
          <w:szCs w:val="24"/>
        </w:rPr>
        <w:t>выделять и формулировать то, что уже усвоено и что еще нужно усвоить.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32">
        <w:rPr>
          <w:rFonts w:ascii="Times New Roman" w:hAnsi="Times New Roman" w:cs="Times New Roman"/>
          <w:b/>
          <w:sz w:val="24"/>
          <w:szCs w:val="24"/>
        </w:rPr>
        <w:t>В процессе обучения грамоте дети учатся: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ставить вопросы;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оказывать в сотрудничестве взаимопомощь;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строить понятные для партнёра высказывания;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учитывать разные мнения при работе в паре;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3921DC" w:rsidRDefault="003921DC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DC" w:rsidRPr="003921DC" w:rsidRDefault="003921DC" w:rsidP="0039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DC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2B5132" w:rsidRPr="002B5132" w:rsidRDefault="002B5132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519"/>
        <w:gridCol w:w="9097"/>
        <w:gridCol w:w="1407"/>
      </w:tblGrid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1088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46284A"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86" w:rsidRPr="002B5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</w:tc>
        <w:tc>
          <w:tcPr>
            <w:tcW w:w="1418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Здравствуй, школа! С. 3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сидеть 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за партой</w:t>
            </w:r>
          </w:p>
        </w:tc>
        <w:tc>
          <w:tcPr>
            <w:tcW w:w="1418" w:type="dxa"/>
          </w:tcPr>
          <w:p w:rsidR="00985E86" w:rsidRPr="002B5132" w:rsidRDefault="003921DC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Мы теперь не просто дети, мы теперь – ученики. С. 4–5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рассказы 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из 3–4 предложений на основе иллюстрации</w:t>
            </w:r>
          </w:p>
        </w:tc>
        <w:tc>
          <w:tcPr>
            <w:tcW w:w="1418" w:type="dxa"/>
          </w:tcPr>
          <w:p w:rsidR="00985E86" w:rsidRPr="002B5132" w:rsidRDefault="003921DC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Мы живем 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 России. Наш общий язык – русский. С. 8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книги; название нашей страны; знать, что родной язык – русский язык.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рассказы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из 3–4 предложений на основе иллюстрации; играть в слова</w:t>
            </w:r>
          </w:p>
        </w:tc>
        <w:tc>
          <w:tcPr>
            <w:tcW w:w="1418" w:type="dxa"/>
          </w:tcPr>
          <w:p w:rsidR="00985E86" w:rsidRPr="002B5132" w:rsidRDefault="003921DC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Как мы общаемся. С. 9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как люди могут приветствовать друг друга; каким словам какие жесты соответствуют.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анализируя рисунки; по выражению лица (мимике) узнавать настроение человека; передавать жестами соседу по парте сообщения («мне жарко», «мне холодно»); показывать друг другу мимикой состояние радости или грусти; составлять предложения 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из 2–4 слов</w:t>
            </w:r>
          </w:p>
        </w:tc>
        <w:tc>
          <w:tcPr>
            <w:tcW w:w="1418" w:type="dxa"/>
          </w:tcPr>
          <w:p w:rsidR="00985E86" w:rsidRPr="002B5132" w:rsidRDefault="003921DC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Как зарождалась речь. 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как зарождалась речь.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сюжетные рисунки; отвечать на вопросы по рисункам; указывать, каким способом древний человек передавал сообщения; сообщать товарищу, не используя речь, как ты провел вчерашний день; составлять предложения из 2–4 слов</w:t>
            </w:r>
          </w:p>
        </w:tc>
        <w:tc>
          <w:tcPr>
            <w:tcW w:w="1418" w:type="dxa"/>
          </w:tcPr>
          <w:p w:rsidR="00985E86" w:rsidRPr="002B5132" w:rsidRDefault="003921DC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С. 11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«устная речь» и «письменная речь».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рисунках примеры использования устной и письменной речи; составлять рассказы из 3–4 предложений на основе сюжетных иллюстраций</w:t>
            </w:r>
          </w:p>
        </w:tc>
        <w:tc>
          <w:tcPr>
            <w:tcW w:w="1418" w:type="dxa"/>
          </w:tcPr>
          <w:p w:rsidR="00985E86" w:rsidRPr="002B5132" w:rsidRDefault="003921DC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985E86" w:rsidRPr="002B5132" w:rsidTr="00807871"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Предложение. С. 12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единицы языка: слово, предложение, текст.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рисунку; изображать предложение графической схемой; придумывать по рисункам предложения к данным схемам; соотносить схему предложения с рисунком; определять, сколько слов в этом предложении; составлять рассказы из 3–4 предложений на основе иллюстрации</w:t>
            </w:r>
          </w:p>
        </w:tc>
        <w:tc>
          <w:tcPr>
            <w:tcW w:w="1418" w:type="dxa"/>
          </w:tcPr>
          <w:p w:rsidR="00985E86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985E86" w:rsidRPr="002B5132" w:rsidTr="00807871">
        <w:trPr>
          <w:trHeight w:val="3485"/>
        </w:trPr>
        <w:tc>
          <w:tcPr>
            <w:tcW w:w="534" w:type="dxa"/>
            <w:vAlign w:val="center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препинания.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С. 13</w:t>
            </w:r>
          </w:p>
        </w:tc>
        <w:tc>
          <w:tcPr>
            <w:tcW w:w="9214" w:type="dxa"/>
          </w:tcPr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препинания: точка, восклицательный, вопросительный знаки; знать, что изменение голоса (интонацию) обозначают при письме специальными знаками.</w:t>
            </w:r>
          </w:p>
          <w:p w:rsidR="00985E86" w:rsidRPr="002B5132" w:rsidRDefault="00985E86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одно и то же предложение с разной интонацией; находить в стихотворении восклицательные знаки; составлять рассказы из 3–4 предложений на основе иллюстрации, графической модели</w:t>
            </w:r>
          </w:p>
        </w:tc>
        <w:tc>
          <w:tcPr>
            <w:tcW w:w="1418" w:type="dxa"/>
          </w:tcPr>
          <w:p w:rsidR="00985E86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B24CD" w:rsidRPr="002B5132" w:rsidTr="00807871">
        <w:tc>
          <w:tcPr>
            <w:tcW w:w="534" w:type="dxa"/>
            <w:vAlign w:val="center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и слово. 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</w:p>
        </w:tc>
        <w:tc>
          <w:tcPr>
            <w:tcW w:w="9214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«предмет», «слово», «звуковая схема слова».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вопросы; соотносить названия предметов с графической и звуковой схемами слов; записывать звуковые схемы слов; называть предметы,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находятся справа (слева) от тебя; составлять рассказы из 3–4 предложений на основе иллюстрации</w:t>
            </w:r>
          </w:p>
        </w:tc>
        <w:tc>
          <w:tcPr>
            <w:tcW w:w="1418" w:type="dxa"/>
          </w:tcPr>
          <w:p w:rsidR="00BB24CD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</w:tr>
      <w:tr w:rsidR="00BB24CD" w:rsidRPr="002B5132" w:rsidTr="00807871">
        <w:tc>
          <w:tcPr>
            <w:tcW w:w="534" w:type="dxa"/>
            <w:vAlign w:val="center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Слоги. С. 15</w:t>
            </w:r>
          </w:p>
        </w:tc>
        <w:tc>
          <w:tcPr>
            <w:tcW w:w="9214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«слоги».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рисунку; соотносить слово с его звуковой схемой; обозначать на звуковой схеме слоги; произносить слова по слогам; составлять предложения на тему иллюстраций</w:t>
            </w:r>
          </w:p>
        </w:tc>
        <w:tc>
          <w:tcPr>
            <w:tcW w:w="1418" w:type="dxa"/>
          </w:tcPr>
          <w:p w:rsidR="00BB24CD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BB24CD" w:rsidRPr="002B5132" w:rsidTr="00807871">
        <w:tc>
          <w:tcPr>
            <w:tcW w:w="534" w:type="dxa"/>
            <w:vAlign w:val="center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(гласные 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 согласные звуки). С. 16</w:t>
            </w:r>
          </w:p>
        </w:tc>
        <w:tc>
          <w:tcPr>
            <w:tcW w:w="9214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«звуки речи»; условные обозначения гласных и согласных звуков в звуковой схеме.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какие звуки произносят люди и животные; различать гласные и согласные звуки; называть какой-либо звук; давать характеристику звуку; обозначать в звуковой схеме слова красным цветом гласные звуки, синим – согласные звуки</w:t>
            </w:r>
          </w:p>
        </w:tc>
        <w:tc>
          <w:tcPr>
            <w:tcW w:w="1418" w:type="dxa"/>
          </w:tcPr>
          <w:p w:rsidR="00BB24CD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B24CD" w:rsidRPr="002B5132" w:rsidTr="00807871">
        <w:tc>
          <w:tcPr>
            <w:tcW w:w="534" w:type="dxa"/>
            <w:vAlign w:val="center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(твердые 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 мягкие согласные звуки). С. 17</w:t>
            </w:r>
          </w:p>
        </w:tc>
        <w:tc>
          <w:tcPr>
            <w:tcW w:w="9214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в звуковой схеме твердых и мягких согласных звуков.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 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и сравнивать их произношение попарно; соотносить </w:t>
            </w:r>
          </w:p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звуковыми схемами слов; произносить мягкие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(твердые) согласные; составлять звуковые схемы слов</w:t>
            </w:r>
          </w:p>
        </w:tc>
        <w:tc>
          <w:tcPr>
            <w:tcW w:w="1418" w:type="dxa"/>
          </w:tcPr>
          <w:p w:rsidR="00BB24CD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BB24CD" w:rsidRPr="002B5132" w:rsidTr="00807871">
        <w:tc>
          <w:tcPr>
            <w:tcW w:w="534" w:type="dxa"/>
            <w:vAlign w:val="center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слог. С. 18</w:t>
            </w:r>
          </w:p>
        </w:tc>
        <w:tc>
          <w:tcPr>
            <w:tcW w:w="9214" w:type="dxa"/>
          </w:tcPr>
          <w:p w:rsidR="00BB24CD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что звучащее слово делится на слоги, один из которых (ударный) </w:t>
            </w:r>
          </w:p>
          <w:p w:rsidR="00A878A2" w:rsidRPr="002B5132" w:rsidRDefault="00BB24C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произносится </w:t>
            </w:r>
            <w:r w:rsidR="00A878A2" w:rsidRPr="002B5132">
              <w:rPr>
                <w:rFonts w:ascii="Times New Roman" w:hAnsi="Times New Roman" w:cs="Times New Roman"/>
                <w:sz w:val="24"/>
                <w:szCs w:val="24"/>
              </w:rPr>
              <w:t>с большей силой и длительностью; роль гласных звуков в процессе слогообразования; понятия «ударение», «ударный слог».</w:t>
            </w:r>
          </w:p>
          <w:p w:rsidR="00BB24CD" w:rsidRPr="002B5132" w:rsidRDefault="00A878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делить слово на слоги, выделять и фиксировать ударный слог; произносить слово по слогам и орфоэпически на основе графических схем слов; сравнивать слова типа </w:t>
            </w:r>
            <w:r w:rsidRPr="002B5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и/рис – ири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/с; обозначать на звуковой схеме ударный слог; находить в тексте объяснение значения слов</w:t>
            </w:r>
          </w:p>
        </w:tc>
        <w:tc>
          <w:tcPr>
            <w:tcW w:w="1418" w:type="dxa"/>
          </w:tcPr>
          <w:p w:rsidR="00BB24CD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B24CD" w:rsidRPr="002B5132" w:rsidTr="00807871">
        <w:tc>
          <w:tcPr>
            <w:tcW w:w="534" w:type="dxa"/>
            <w:vAlign w:val="center"/>
          </w:tcPr>
          <w:p w:rsidR="00BB24CD" w:rsidRPr="002B5132" w:rsidRDefault="002A6374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BB24CD" w:rsidRPr="002B5132" w:rsidRDefault="002A6374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Звуки и буквы. С. 19</w:t>
            </w:r>
          </w:p>
        </w:tc>
        <w:tc>
          <w:tcPr>
            <w:tcW w:w="9214" w:type="dxa"/>
          </w:tcPr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«звуки» и «буквы»; звуки мы произносим и слышим, буквы – пишем и видим.</w:t>
            </w:r>
          </w:p>
          <w:p w:rsidR="00BB24CD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рисунку, какие звуки произносят люди; анализировать три группы букв; находить знакомые буквы; соотносить звук и букву</w:t>
            </w:r>
          </w:p>
        </w:tc>
        <w:tc>
          <w:tcPr>
            <w:tcW w:w="1418" w:type="dxa"/>
          </w:tcPr>
          <w:p w:rsidR="00BB24CD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2A6374" w:rsidRPr="002B5132" w:rsidTr="00807871">
        <w:tc>
          <w:tcPr>
            <w:tcW w:w="534" w:type="dxa"/>
          </w:tcPr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[а].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А, а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24</w:t>
            </w:r>
          </w:p>
        </w:tc>
        <w:tc>
          <w:tcPr>
            <w:tcW w:w="9214" w:type="dxa"/>
          </w:tcPr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[а], буквы, которыми он обозначается: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А, а. </w:t>
            </w:r>
          </w:p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акцентированно произносить звук [а] в заданной последовательности в слове, выделять его среди других звуков; узнавать и выделять на слух из ряда звучащих и произносимых слов только те, в которых есть определённый гласный звук; дополнять предложения по схеме</w:t>
            </w:r>
          </w:p>
        </w:tc>
        <w:tc>
          <w:tcPr>
            <w:tcW w:w="1418" w:type="dxa"/>
          </w:tcPr>
          <w:p w:rsidR="002A6374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2A6374" w:rsidRPr="002B5132" w:rsidTr="00807871">
        <w:tc>
          <w:tcPr>
            <w:tcW w:w="534" w:type="dxa"/>
          </w:tcPr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[у]. </w:t>
            </w:r>
          </w:p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У, у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374" w:rsidRPr="002B5132" w:rsidRDefault="002A6374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25</w:t>
            </w:r>
          </w:p>
        </w:tc>
        <w:tc>
          <w:tcPr>
            <w:tcW w:w="9214" w:type="dxa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[у], буквы, которыми он обозначается: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У, у. 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акцентированно произносить звук [у] в заданной последовательности в слове, выделять его среди других звуков; подбирать слова с заданным гласным звуком; читать предложения по схеме; называть нарисованные предметы одним словом</w:t>
            </w:r>
          </w:p>
        </w:tc>
        <w:tc>
          <w:tcPr>
            <w:tcW w:w="1418" w:type="dxa"/>
          </w:tcPr>
          <w:p w:rsidR="002A6374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2A6374" w:rsidRPr="002B5132" w:rsidTr="00807871">
        <w:tc>
          <w:tcPr>
            <w:tcW w:w="534" w:type="dxa"/>
            <w:vAlign w:val="center"/>
          </w:tcPr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Обычные буквы – специальные знаки. 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</w:p>
        </w:tc>
        <w:tc>
          <w:tcPr>
            <w:tcW w:w="9214" w:type="dxa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, что гласные звуки – ртораскрыватели, произносятся без преграды в ротовой полости.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слова, которые начинаются с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и с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; соотносить слово с его звуковой схемой; отгадывать ребусы</w:t>
            </w:r>
          </w:p>
        </w:tc>
        <w:tc>
          <w:tcPr>
            <w:tcW w:w="1418" w:type="dxa"/>
          </w:tcPr>
          <w:p w:rsidR="002A6374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2A6374" w:rsidRPr="002B5132" w:rsidTr="00807871">
        <w:tc>
          <w:tcPr>
            <w:tcW w:w="534" w:type="dxa"/>
            <w:vAlign w:val="center"/>
          </w:tcPr>
          <w:p w:rsidR="002A6374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[м],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[м'].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М, м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28</w:t>
            </w:r>
          </w:p>
        </w:tc>
        <w:tc>
          <w:tcPr>
            <w:tcW w:w="9214" w:type="dxa"/>
          </w:tcPr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М, м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согласные звуки [м],  [м']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в каких словах есть мягкий согласный звук [м']; соотносить слово и звуковую схему слова; читать в схемах и текстах буквенную запись слов по слогам и орфоэпически</w:t>
            </w:r>
          </w:p>
        </w:tc>
        <w:tc>
          <w:tcPr>
            <w:tcW w:w="1418" w:type="dxa"/>
          </w:tcPr>
          <w:p w:rsidR="002A6374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2A6374" w:rsidRPr="002B5132" w:rsidTr="00807871">
        <w:tc>
          <w:tcPr>
            <w:tcW w:w="534" w:type="dxa"/>
            <w:vAlign w:val="center"/>
          </w:tcPr>
          <w:p w:rsidR="002A6374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 [н],   [н'].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Н, н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29</w:t>
            </w:r>
          </w:p>
        </w:tc>
        <w:tc>
          <w:tcPr>
            <w:tcW w:w="9214" w:type="dxa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Н, н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обозначают согласные звуки  [н], [н']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по слогам слова; определять, в каком слоге есть гласный звук, а в каком – согласный звук; определять, в каких словах есть мягкий согласный звук   [н']; соотносить слово и звуковую схему слова; читать в схемах и текстах буквенную запись слов по слогам и орфоэпически; составлять предложения с многозначными словами «нос», «ноги»</w:t>
            </w:r>
          </w:p>
        </w:tc>
        <w:tc>
          <w:tcPr>
            <w:tcW w:w="1418" w:type="dxa"/>
          </w:tcPr>
          <w:p w:rsidR="002A6374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A6374" w:rsidRPr="002B5132" w:rsidTr="00807871">
        <w:tc>
          <w:tcPr>
            <w:tcW w:w="534" w:type="dxa"/>
            <w:vAlign w:val="center"/>
          </w:tcPr>
          <w:p w:rsidR="002A6374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 людей и кличках животных. 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9214" w:type="dxa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имена людей </w:t>
            </w:r>
          </w:p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 клички животных пишутся с большой буквы.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двусложные слова и сравнивать их написание; называть клички животных; читать текст по схеме предложения; находить одинаковые слова в тексте; работать с буквенной схемой с пропущенными буквами</w:t>
            </w:r>
          </w:p>
        </w:tc>
        <w:tc>
          <w:tcPr>
            <w:tcW w:w="1418" w:type="dxa"/>
          </w:tcPr>
          <w:p w:rsidR="002A6374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2A6374" w:rsidRPr="002B5132" w:rsidTr="00807871">
        <w:tc>
          <w:tcPr>
            <w:tcW w:w="534" w:type="dxa"/>
            <w:vAlign w:val="center"/>
          </w:tcPr>
          <w:p w:rsidR="002A6374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[о]. </w:t>
            </w:r>
          </w:p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О, о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</w:tc>
        <w:tc>
          <w:tcPr>
            <w:tcW w:w="9214" w:type="dxa"/>
          </w:tcPr>
          <w:p w:rsidR="002A6374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</w:t>
            </w:r>
            <w:r w:rsidR="00337CF6" w:rsidRPr="002B5132">
              <w:rPr>
                <w:rFonts w:ascii="Times New Roman" w:hAnsi="Times New Roman" w:cs="Times New Roman"/>
                <w:sz w:val="24"/>
                <w:szCs w:val="24"/>
              </w:rPr>
              <w:t>о], буквы, которыми он обознача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ется: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О, о. 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акцентированно произносить звук [о] в заданной последовательности в слове, выделять его среди других звуков; читать и сравнивать предложения; определять, схема каких слов записана; читать зашифрованные слова; придумывать предложения с данными словами; читать слоги, слова с изученными буквами</w:t>
            </w:r>
          </w:p>
        </w:tc>
        <w:tc>
          <w:tcPr>
            <w:tcW w:w="1418" w:type="dxa"/>
          </w:tcPr>
          <w:p w:rsidR="002A6374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540D3" w:rsidRPr="002B5132" w:rsidTr="00807871">
        <w:tc>
          <w:tcPr>
            <w:tcW w:w="534" w:type="dxa"/>
            <w:vAlign w:val="center"/>
          </w:tcPr>
          <w:p w:rsidR="002540D3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3" w:type="dxa"/>
            <w:vAlign w:val="center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Звук [э].</w:t>
            </w:r>
          </w:p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Э, э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9214" w:type="dxa"/>
          </w:tcPr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[э], буквы, которыми он обозначается: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Э, э. </w:t>
            </w:r>
          </w:p>
          <w:p w:rsidR="002540D3" w:rsidRPr="002B5132" w:rsidRDefault="002540D3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акцентированно произносить звук [э] в заданной последовательности в слове, выделять его среди других звуков; сравнивать пары слов (односложные и двусложные); называть слова и повторять эхом последний слог; читать слова с изученными буквами</w:t>
            </w:r>
          </w:p>
        </w:tc>
        <w:tc>
          <w:tcPr>
            <w:tcW w:w="1418" w:type="dxa"/>
          </w:tcPr>
          <w:p w:rsidR="002540D3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540D3" w:rsidRPr="002B5132" w:rsidTr="00807871">
        <w:tc>
          <w:tcPr>
            <w:tcW w:w="534" w:type="dxa"/>
            <w:vAlign w:val="center"/>
          </w:tcPr>
          <w:p w:rsidR="002540D3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3" w:type="dxa"/>
            <w:vAlign w:val="center"/>
          </w:tcPr>
          <w:p w:rsidR="002540D3" w:rsidRPr="002B5132" w:rsidRDefault="005A6D1A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Использование слов «он», «она», «оно». С. 34</w:t>
            </w:r>
          </w:p>
        </w:tc>
        <w:tc>
          <w:tcPr>
            <w:tcW w:w="9214" w:type="dxa"/>
          </w:tcPr>
          <w:p w:rsidR="002540D3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«он», «она», «оно» с предметами и рисунками; дополнять слоги до слов; работать с буквенной схемой слова с пропущенными буквами; сравнивать звучание подчеркнутых слогов; читать чистоговорку</w:t>
            </w:r>
          </w:p>
        </w:tc>
        <w:tc>
          <w:tcPr>
            <w:tcW w:w="1418" w:type="dxa"/>
          </w:tcPr>
          <w:p w:rsidR="002540D3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 [р], 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[р'].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Р, р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36</w:t>
            </w:r>
          </w:p>
        </w:tc>
        <w:tc>
          <w:tcPr>
            <w:tcW w:w="9214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Р, р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согласные звуки [р],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[р'] 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и слова 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с буквой «р»; сравнивать диалоги и читать их по-разному; находить схожие по звучанию слоги и слова выделять рифмующиеся слова в стихотворении;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перекодировать звуковую форму слов из условно-графической в буквенную и наоборот</w:t>
            </w:r>
          </w:p>
        </w:tc>
        <w:tc>
          <w:tcPr>
            <w:tcW w:w="1418" w:type="dxa"/>
          </w:tcPr>
          <w:p w:rsidR="005A6D1A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3" w:type="dxa"/>
            <w:vAlign w:val="center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[л'].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Л, л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37</w:t>
            </w:r>
          </w:p>
        </w:tc>
        <w:tc>
          <w:tcPr>
            <w:tcW w:w="9214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Л, л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согласные звуки [л],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[л']. 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слова использовать практические приёмы определения звонкости-глухости согласных звуков; находить слова, которые различаются одной буквой; выбирать из текста предложение к данной схеме; составлять рассказ о домашнем животном; подбирать к рисунку соответствующее предложение; читать слова и заменять в одних словах букву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а в других букву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418" w:type="dxa"/>
          </w:tcPr>
          <w:p w:rsidR="005A6D1A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43" w:type="dxa"/>
            <w:vAlign w:val="center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[ы]. 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40</w:t>
            </w:r>
          </w:p>
        </w:tc>
        <w:tc>
          <w:tcPr>
            <w:tcW w:w="9214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[ы], 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букву, которой он обозначается: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вопросы; читать слова с буквой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; акцентированно произносить звук [ы] в заданной последовательности в слове, выделять его среди других звуков</w:t>
            </w:r>
          </w:p>
        </w:tc>
        <w:tc>
          <w:tcPr>
            <w:tcW w:w="1418" w:type="dxa"/>
          </w:tcPr>
          <w:p w:rsidR="005A6D1A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3" w:type="dxa"/>
            <w:vAlign w:val="center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[и].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И, 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согласных звуков на письме буквой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9214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[и], буквы, которыми он обозначается: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И, и;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две работы бук-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схемы слов; дополнять слоги до слов; находить в группе слов общий слог; находить в группе слов общий звук; составлять предложения с многозначным словом «иголки»; акцентированно произносить звук [и] в заданной последовательности в слове, выделять его среди других звуков</w:t>
            </w:r>
          </w:p>
        </w:tc>
        <w:tc>
          <w:tcPr>
            <w:tcW w:w="1418" w:type="dxa"/>
          </w:tcPr>
          <w:p w:rsidR="005A6D1A" w:rsidRPr="002B5132" w:rsidRDefault="00AC737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bookmarkStart w:id="0" w:name="_GoBack"/>
            <w:bookmarkEnd w:id="0"/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43" w:type="dxa"/>
            <w:vAlign w:val="center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Слова с противоположным значением. С. 43</w:t>
            </w:r>
          </w:p>
        </w:tc>
        <w:tc>
          <w:tcPr>
            <w:tcW w:w="9214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изученными буквами; сравнивать названия животных; называть слово в единственном числе; подбирать слова с противоположным значением; определять главные строчки стихотворения</w:t>
            </w:r>
          </w:p>
        </w:tc>
        <w:tc>
          <w:tcPr>
            <w:tcW w:w="1418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3" w:type="dxa"/>
            <w:vAlign w:val="center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[й'].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Й, й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44</w:t>
            </w:r>
          </w:p>
        </w:tc>
        <w:tc>
          <w:tcPr>
            <w:tcW w:w="9214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Й, й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звонкий мягкий согласный звук.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перекодировать звуковую форму слов из условно-графической в буквенную и наоборот; читать слова с не парным согласным звуком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[й'] на конце и в середине слова; выбирать из текста предложение, которое соответствует данной схеме; сравнивать предложения по интонации; разыгрывать ситуации</w:t>
            </w:r>
          </w:p>
        </w:tc>
        <w:tc>
          <w:tcPr>
            <w:tcW w:w="1418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3" w:type="dxa"/>
            <w:vAlign w:val="center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[б],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[б'].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Б, б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48</w:t>
            </w:r>
          </w:p>
        </w:tc>
        <w:tc>
          <w:tcPr>
            <w:tcW w:w="9214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Б, б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звонкие согласные звуки [б], [б'].</w:t>
            </w:r>
          </w:p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расшифровывать записи; придумывать предложения; составлять из первых букв слов, обозначающих нарисованные предметы, слова;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418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43" w:type="dxa"/>
            <w:vAlign w:val="center"/>
          </w:tcPr>
          <w:p w:rsidR="005A6D1A" w:rsidRPr="002B5132" w:rsidRDefault="00DE6031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[п],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[п'].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П, п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49</w:t>
            </w:r>
          </w:p>
        </w:tc>
        <w:tc>
          <w:tcPr>
            <w:tcW w:w="9214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П, п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глухие согласные звуки [п], [п'].</w:t>
            </w:r>
          </w:p>
          <w:p w:rsidR="005A6D1A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одинаковых по написанию слов; произносить в быстром темпе скороговорки, отгадывать загадки; читать текст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418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1A" w:rsidRPr="002B5132" w:rsidTr="00807871">
        <w:tc>
          <w:tcPr>
            <w:tcW w:w="534" w:type="dxa"/>
            <w:vAlign w:val="center"/>
          </w:tcPr>
          <w:p w:rsidR="005A6D1A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3" w:type="dxa"/>
            <w:vAlign w:val="center"/>
          </w:tcPr>
          <w:p w:rsidR="005A6D1A" w:rsidRPr="002B5132" w:rsidRDefault="00DE6031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«Алфавит». С. 50</w:t>
            </w:r>
          </w:p>
        </w:tc>
        <w:tc>
          <w:tcPr>
            <w:tcW w:w="9214" w:type="dxa"/>
          </w:tcPr>
          <w:p w:rsidR="005A6D1A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и слова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с изученными буквами; подбирать слова с противоположным значением; находить в тексте слово с буквой «п»; читать вопросительные предложения; объяснять значение слова «барашки»</w:t>
            </w:r>
          </w:p>
        </w:tc>
        <w:tc>
          <w:tcPr>
            <w:tcW w:w="1418" w:type="dxa"/>
          </w:tcPr>
          <w:p w:rsidR="005A6D1A" w:rsidRPr="002B5132" w:rsidRDefault="005A6D1A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31" w:rsidRPr="002B5132" w:rsidTr="00807871">
        <w:tc>
          <w:tcPr>
            <w:tcW w:w="534" w:type="dxa"/>
            <w:vAlign w:val="center"/>
          </w:tcPr>
          <w:p w:rsidR="00DE6031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</w:t>
            </w:r>
          </w:p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 глухие согласные звуки. С. 51</w:t>
            </w:r>
          </w:p>
        </w:tc>
        <w:tc>
          <w:tcPr>
            <w:tcW w:w="9214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согласные звуки делятся на парные звонкие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и глухие согласные звуки.</w:t>
            </w:r>
          </w:p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парные согласные звуки [п]–[б] и [п']–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[б']; находить в тексте похожие слова; дополнять слоги до слов</w:t>
            </w:r>
          </w:p>
        </w:tc>
        <w:tc>
          <w:tcPr>
            <w:tcW w:w="1418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31" w:rsidRPr="002B5132" w:rsidTr="00807871">
        <w:tc>
          <w:tcPr>
            <w:tcW w:w="534" w:type="dxa"/>
            <w:vAlign w:val="center"/>
          </w:tcPr>
          <w:p w:rsidR="00DE6031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[в],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[в'].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В, в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52</w:t>
            </w:r>
          </w:p>
        </w:tc>
        <w:tc>
          <w:tcPr>
            <w:tcW w:w="9214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В, в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звонкие согласные звуки [в], [в']. </w:t>
            </w:r>
          </w:p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записи одинаковых слов; сравнивать предложения; разыгрывать диалог; находить слово </w:t>
            </w:r>
          </w:p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в слове; читать текст с изученными буквами; отвечать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вопросы, составлять предложения по иллюстрациям и схемам, пересказывать текст</w:t>
            </w:r>
          </w:p>
        </w:tc>
        <w:tc>
          <w:tcPr>
            <w:tcW w:w="1418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31" w:rsidRPr="002B5132" w:rsidTr="00807871">
        <w:tc>
          <w:tcPr>
            <w:tcW w:w="534" w:type="dxa"/>
            <w:vAlign w:val="center"/>
          </w:tcPr>
          <w:p w:rsidR="00DE6031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543" w:type="dxa"/>
            <w:vAlign w:val="center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[ф],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[ф'].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Ф, ф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53</w:t>
            </w:r>
          </w:p>
        </w:tc>
        <w:tc>
          <w:tcPr>
            <w:tcW w:w="9214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Ф, ф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глухие согласные звуки [ф], [ф'].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мужские имена и образовывать от них женские фамилии; читать слова с буквой «ф»; объяснять смысл стихотворения; рассказывать о происхождении своей фамилии; производить звукобуквенный разбор слова</w:t>
            </w:r>
          </w:p>
        </w:tc>
        <w:tc>
          <w:tcPr>
            <w:tcW w:w="1418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31" w:rsidRPr="002B5132" w:rsidTr="00807871">
        <w:tc>
          <w:tcPr>
            <w:tcW w:w="534" w:type="dxa"/>
            <w:vAlign w:val="center"/>
          </w:tcPr>
          <w:p w:rsidR="00DE6031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543" w:type="dxa"/>
            <w:vAlign w:val="center"/>
          </w:tcPr>
          <w:p w:rsidR="00E42DD8" w:rsidRPr="002B5132" w:rsidRDefault="00E42DD8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[г],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[г']. Буквы </w:t>
            </w:r>
          </w:p>
          <w:p w:rsidR="00DE6031" w:rsidRPr="002B5132" w:rsidRDefault="00E42DD8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Г, г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58</w:t>
            </w:r>
          </w:p>
        </w:tc>
        <w:tc>
          <w:tcPr>
            <w:tcW w:w="9214" w:type="dxa"/>
          </w:tcPr>
          <w:p w:rsidR="00E42DD8" w:rsidRPr="002B5132" w:rsidRDefault="00E42DD8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Г, г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звонкие согласные звуки [г], [г']. </w:t>
            </w:r>
          </w:p>
          <w:p w:rsidR="00DE6031" w:rsidRPr="002B5132" w:rsidRDefault="00E42DD8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изученными буквами; отвечать на вопросы по прочитанному тексту; объяснять разные значения слова «лисички»; читать стихотворение по ролям; произносить в быстром темпе скороговорки</w:t>
            </w:r>
          </w:p>
        </w:tc>
        <w:tc>
          <w:tcPr>
            <w:tcW w:w="1418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31" w:rsidRPr="002B5132" w:rsidTr="00807871">
        <w:tc>
          <w:tcPr>
            <w:tcW w:w="534" w:type="dxa"/>
            <w:vAlign w:val="center"/>
          </w:tcPr>
          <w:p w:rsidR="00DE6031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543" w:type="dxa"/>
            <w:vAlign w:val="center"/>
          </w:tcPr>
          <w:p w:rsidR="00DE6031" w:rsidRPr="002B5132" w:rsidRDefault="00E42DD8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[к],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[к'].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К, к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59</w:t>
            </w:r>
          </w:p>
        </w:tc>
        <w:tc>
          <w:tcPr>
            <w:tcW w:w="9214" w:type="dxa"/>
          </w:tcPr>
          <w:p w:rsidR="00E42DD8" w:rsidRPr="002B5132" w:rsidRDefault="00E42DD8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К, к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глухие согласные звуки [к], [к']; что приставка «аква» обозначает «вода».</w:t>
            </w:r>
          </w:p>
          <w:p w:rsidR="00DE6031" w:rsidRPr="002B5132" w:rsidRDefault="00E42DD8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общую часть; объяснять значение слов; читать слова, предложения, тексты с изученными буквами; добавлять одну букву, чтобы получить новое слово</w:t>
            </w:r>
          </w:p>
        </w:tc>
        <w:tc>
          <w:tcPr>
            <w:tcW w:w="1418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3E" w:rsidRPr="002B5132" w:rsidTr="00807871">
        <w:tc>
          <w:tcPr>
            <w:tcW w:w="14709" w:type="dxa"/>
            <w:gridSpan w:val="4"/>
            <w:vAlign w:val="center"/>
          </w:tcPr>
          <w:p w:rsidR="00940D3E" w:rsidRPr="002B5132" w:rsidRDefault="00940D3E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DE6031" w:rsidRPr="002B5132" w:rsidTr="00807871">
        <w:tc>
          <w:tcPr>
            <w:tcW w:w="534" w:type="dxa"/>
            <w:vAlign w:val="center"/>
          </w:tcPr>
          <w:p w:rsidR="00DE6031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543" w:type="dxa"/>
            <w:vAlign w:val="center"/>
          </w:tcPr>
          <w:p w:rsidR="00DE6031" w:rsidRPr="002B5132" w:rsidRDefault="00940D3E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[д],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[д'].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Д, д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62</w:t>
            </w:r>
          </w:p>
        </w:tc>
        <w:tc>
          <w:tcPr>
            <w:tcW w:w="9214" w:type="dxa"/>
          </w:tcPr>
          <w:p w:rsidR="00940D3E" w:rsidRPr="002B5132" w:rsidRDefault="00940D3E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Д, д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звонкие согласные звуки [д], [д'].</w:t>
            </w:r>
          </w:p>
          <w:p w:rsidR="00DE6031" w:rsidRPr="002B5132" w:rsidRDefault="00940D3E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общую часть; называть слова, отвечающие на вопрос «какой?»; отвечать на вопросы по прочитанному тексту; быстро и четко проговаривать скороговорки со звуками [д], [д']</w:t>
            </w:r>
          </w:p>
        </w:tc>
        <w:tc>
          <w:tcPr>
            <w:tcW w:w="1418" w:type="dxa"/>
          </w:tcPr>
          <w:p w:rsidR="00DE6031" w:rsidRPr="002B5132" w:rsidRDefault="00DE6031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rPr>
          <w:trHeight w:val="14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[д],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[д'].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Д, д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62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Д, д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звонкие согласные звуки [д], [д'].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общую часть; называть слова, отвечающие на вопрос «какой?»; отвечать на вопросы по прочитанному тексту; быстро и четко проговаривать скороговорки со звуками [д], [д']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[т],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[т']. Буквы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Т, т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63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Т, т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глухие согласные звуки [т], [т'].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общее название каждой группе слов; объяснять значение слова «команда»; озаглавливать текст; объяснять, что обозначают буквы-значки в дорожных указателях; пользоваться справочной литературой; отвечать на вопросы по прочитанному произведению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Большая буква в географических названиях. С. 65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географические названия пишутся с большой буквы.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составлять звуковые схемы слов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с парными по звонкости-глухости согласными на конце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(код – кот, род – рот)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; называть изученные парные согласные звуки; называть города России; выполнять правила игры в города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[ж].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ж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66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Ж, ж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всегда твердый звонкий согласный звук.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трехсложные слова; составлять предложения; отвечать на вопросы по прочитанному тексту; отвечать на вопросы «Кто это?», «Что это?»; составлять предложения с многозначными словами «журавль», «зебра», «бык»; читать тексты и пересказывать их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[ш].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Ш,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 С. 67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Ш, ш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всегда твердый глухой согласный звук.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звукобуквенный разбор слов; называть слова, которые отвечают  на  вопросы  «Что делает?», «Что делают?»; быстро и четко читать скороговорки; называть схожие по звучанию слова; читать вопросительные предложения; читать зашифрованные слова без гласных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букв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68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сочетаний букв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нарисованные предметы; выделять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в слове мягкие и твердые согласные звуки; сравнивать произношение слов с их на-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писанием; читать текст с изученными буквами; отвечать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 по тексту; объяснять значение букв на дорожных знаках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[з']. Буквы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З, з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70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З, з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звонкие согласные звуки [з], [з']; что часть слова «зоо» в переводе означает «животные»; знать разные названия одного и того же животного </w:t>
            </w:r>
            <w:r w:rsidRPr="002B5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(крокодил – аллигатор, бегемот – гиппопотам).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сказки; находить в словах общую часть; объяснять значение выделенных слов; работать с буквенными схемами слов с пропущенными буквами, отгадывать загадки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[с],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[с'].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С, с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71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С, с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глухие согласные звуки [с], [с'].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с противоположным значением; читать текст с изученными буквами; озаглавливать текст; составлять предложения на тему «Каким видом спорта я занимаюсь»; объяснять значение букв (специальных знаков) на одежде; производить звукобуквенный разбор слова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Слова «в», «на», «за», «над», под». С. 73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родной речи; составлять предложения со словами «в», «на», «за», «над», «под».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произношение слов, написание которых отличается одной буквой </w:t>
            </w:r>
            <w:r w:rsidRPr="002B5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(роза – роса)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; объяснять значение слов «в», «на», «за», «над», «под»; составлять предложения с предлогами «в», «на», «за», «над», «под»; находить в тексте предлоги; выразительно читать и отвечать на вопросы по прочитанному произведению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Е, е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Ё, ё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76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обозначает два звука – [й'э], 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также обозначает два звука –  [й'о].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слова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 их звуковыми схемами; составлять предложения с многозначными словами «ёж», «ёршик»; задавать к словам</w:t>
            </w:r>
            <w:r w:rsidR="00337CF6"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вопросы «кто?», «что?»; объяснять значение слов «съёжился» и «ершистый»; читать в схемах и текстах буквенную запись слов по слогам и орфоэпически; выразительно читать и отвечать на вопросы по прочитанному произведению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показатели мягкости предшествующих согласных звуков. С. 77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показатели мягкости предшествующих согласных звуков; 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гласный звук [э], 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– звук [о].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с буквами «е», «ё»; выбирать слова, которые соответствуют данным звуковым схемам; называть детёнышей животных; решать ребусы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Диалог. Речевой этикет. С. 80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термин «диалог».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диалог; читать по ролям; разыгрывать сценки с диалогом; подбирать слова, отвечающие на вопросы «какие?», «какое?»; вспоминать и говорить друг другу вежливые слова; заменять фразеологические обороты одним словом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ю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82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обозначает два звука – [й'у].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звуковую схему слова «юла»; определять жанр произведения;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слоги до слов;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 многозначным словом «ключ»; выразительно читать стихотворные произведения, отвечать на поставленные вопросы, определять настроение произведения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Я, я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83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обозначает два звука – [й'а].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слово «яма» с его звуковой схемой; находить в тексте схожие по звучанию слова; разыгрывать стихотворение-диалог по ролям; читать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восклицательные и вопросительные предложения; читать текст с изученными буквами, составлять звукобуквенные схемы слов; выразительно читать стихотворные произведения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Песня. С. 84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об устном народном творчестве; о жанре «песня».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 произведения; знать названия русских народных сказок; работать со справочной литературой; пересказывать русские народные сказки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Мягкий знак – показатель мягкости предшествующих согласных звуков. С. 86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мягкий знак – показатель мягкости предшествующих согласных звуков; согласные и гласные буквы и звуки.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буквой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; сравнивать слова по произношению </w:t>
            </w:r>
            <w:r w:rsidRPr="002B5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(галка – галька, хор – хорь)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; выразительно читать произведения разных жанров; отвечать на вопросы по содержанию прочитанного; разгадывать анаграммы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С. 88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, какую роль выполняет разделительный мягкий знак.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разделительным мягким знаком; выбирать слова со звуком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>[й']; сравнивать по произношению слова типа «полю» и «полью»; читать текст с изученными буквами; создавать стихотворения-путаницы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Две роли мягкого знака в русском языке.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две роли мягкого знака в русском языке.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с изученными буквами; продолжать сказку; называть героев сказки; определять, какую роль выполняет мягкий знак в данном слове; выразительно читать стихотворения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знак.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разделительного твердого знака в русском языке;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твердого знака обозначают по два звука.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разделительным твердым знаком; сравнивать написание и произношение слов </w:t>
            </w:r>
            <w:r w:rsidRPr="002B5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(сел – съел)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; разыгрывать сценку по теме стихотворения; составлять звуковые схемы слов с разделительным твердым знаком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Звуки [х],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[х'].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Х, х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92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Х, х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глухие согласные звуки [х], [х'].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сравнивать пары слов; подбирать рифмы к словам; читать текст по ролям; сочинять двустишия с рифмующимися словами; производить звукобуквенный разбор слов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[ц].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Ц, ц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Ц, ц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звонкий всегда твердый согласный звук.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слово «цепи» с его звуковой схемой; пересказывать сказку «Василиса Премудрая»; определять место звука [ц] в слове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Веселые путаницы.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95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рифмующиеся слова; подбирать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к ним другие рифмы; придумывать свой вариант веселой путаницы; читать зашифрованные слова без гласных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[ч'].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Ч, ч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96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Ч, ч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глухой всегда мягкий согласный звук.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слово «чудо» с его звуковой схемой; отвечать на вопросы по прочитанному тексту; разыгрывать сценку по тексту; составлять предложения со словами, используя их в прямом и переносном смысле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3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Звук [щ']. Буквы 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Щ, щ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 С. 97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Щ, щ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глухой всегда мягкий согласный звук; написание сочетаний букв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слово «лещ» с его звуковой схемой; читать и писать сочетания букв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; вспоминать считалочки; пересказывать текст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«Алфавит». С. 99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с изученными буквами; отвечать на вопросы по тексту; читать по ролям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2B5132" w:rsidTr="00807871">
        <w:tc>
          <w:tcPr>
            <w:tcW w:w="534" w:type="dxa"/>
            <w:vAlign w:val="center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9214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алфавит.</w:t>
            </w:r>
          </w:p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буквы по алфавиту; отвечать на вопросы; сравнивать буквы современного и древнего русского алфавита; объяснять, как появилось в русском языке слово «азбука»</w:t>
            </w:r>
          </w:p>
        </w:tc>
        <w:tc>
          <w:tcPr>
            <w:tcW w:w="1418" w:type="dxa"/>
          </w:tcPr>
          <w:p w:rsidR="00BE062D" w:rsidRPr="002B5132" w:rsidRDefault="00BE062D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3A5" w:rsidRPr="002B5132" w:rsidRDefault="002E13A5" w:rsidP="002B51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5AA2" w:rsidRPr="002B5132" w:rsidRDefault="00D15AA2" w:rsidP="002B51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5AA2" w:rsidRPr="002B5132" w:rsidRDefault="00D15AA2" w:rsidP="002B5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5132">
        <w:rPr>
          <w:rFonts w:ascii="Times New Roman" w:hAnsi="Times New Roman" w:cs="Times New Roman"/>
          <w:sz w:val="24"/>
          <w:szCs w:val="24"/>
        </w:rPr>
        <w:t>РАЗВЕРНУТЫЙ КАЛЕНДАРНО-ТЕМАТИЧЕСКИЙ ПЛАН ПО ЛИТЕРАТУРЕ.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084"/>
        <w:gridCol w:w="659"/>
        <w:gridCol w:w="3553"/>
        <w:gridCol w:w="3189"/>
        <w:gridCol w:w="1325"/>
        <w:gridCol w:w="2137"/>
        <w:gridCol w:w="1114"/>
      </w:tblGrid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(тип урока)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обязательные элементы содержания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Знаком-во с учебником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информационном пространстве учебника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Уметь соотносить новую информацию с прошлым опытом общ. с книгой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Игра с буквами (укиз)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Развитие творческого воображения. Формирование умения работать со словарём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ассоциативного мышления. Формирование коммуникативных умений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С.Михалков «Азбука»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словаря, совершенствование техники чтения. Заучивание наизусть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внимания к собственным переживаниям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 выразительно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Осмысление цели чтения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Фантастические существа (узнзву)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чтения стихотворений. Развитие внимания к звуковому образу слова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актуализировать жизненный опыт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В.Левин, К.Чуковский «Храбрецы» (уосз)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чтения стихотворений. Развитие представления о связи интонации и смысла речи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актуализировать жизненный опыт. Закрепление коммуникативных умений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Инсценирование содержания текста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Стихотворный ритм (хорей) Дж.Родари «Лежебока», В.Лифшиц «Тимоша»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выдерживать паузу при чтении. Формирование представления о ритме. представления внимания к многозн. слова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Формирование интереса к информационному поиску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Стихотворный ритм (ямб) В.Левин «Купите лук», И.Токмакова «Пряничные человечки»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внимания к ритмичности стихотворной речи. Развитие творческого воображения Развитие внимания к интонации и её смысловому наполнению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отношению людей друг к другу и способам его выражения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Освоение рифмы. К.Чуковский «Тараканище», «Скрюченная песенка», М.Карем (уосз)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Формирование умения выделить рифмующиеся слова. Формирование умения передавать в устной речи собственный вымысел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Инсценирование содержания текста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Считалки (упокз)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Слововое вдумчивое чтение, совершенствование навыка смыслового чтения. Лексическая работа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Актуализация игрового опыта. Развитие навыков общения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 (тест)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 xml:space="preserve">Ю.Тувим «Чудеса», Д.Самойлов </w:t>
            </w: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«Сказка», Б.Заходер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умения включать новые слова в речь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знаний об окр. мире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Тематический (выборочное чтение)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Неживое становится живым. О.Мандельштам «Телефон», Ю.Тувим «Пляска» (узнзву)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Упражнение в интонационно-выразительном чтении. Обучение сравнению героев разных произведений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внимания к переживаниям других и его возможным причинам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Загадки (узнзву)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Сочинение загадок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Звучащий мир в поэзии. В.Лунин «Жук»,Н.Матвеева «Груши», «Было тихо»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рассказ по картинкам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к звучащему миру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Народные сказки. «Лиса и рак» (укиз)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литер. текст по ролям, пересказывать сюжет сказки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Актуализация читательского опыта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«Лиса и тетерев" (узнзву)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внутреннему состоянию человека и животного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«Лисичка-сестричка и волк»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54010B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Пробный пересказ текста. Смысловое чтение. лексическая работа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навыков коллективной деятельности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«Конь и лиса». «Как кролик взял койота на испуг», «Гиена и черепаха» (уосз)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знаний о нравственной оценке поступков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Авторские сказки. К.Ушинский «Лиса и козёл»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Актуализация прошлого читательского опыта. Умение читать по ролям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сравнивать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Дж.Харрис «Сказки дядюшки Римуса»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словаря, обозначающего внутренние переживания. Закрепление умения передавать при чтении состояние героя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объяснять сделанные выводы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Н.Заболоцкий «Как мыши с котом воевали»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словаря, определяющего отношение читателя к героям. Развитие умения рассказывать о герое по предложенному плану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Знакомство со сторонами народного быта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Тематический (сам. работа)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Д.Биссет «Роджер и зеркало»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Умение озаглавливать части рассказа. Смысловое чтение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свою позицию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А.Усачёв «Пятно»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Обучение сравнению собственного отношения к разным объектам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Подробный пересказ текста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Б.Сергуненков «Сладкая трава»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произведений; анализирование; ответы на вопросы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нравственной оценке поступков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Природа и мы. Г.Балл «Кружавинка»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смыслового чтения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крестьянском быте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М.Пришвин «Осеннее утро» (узнзву)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знаний о живой природе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А.Блок «Зайчик» (упокз)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внимания к жизни природе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Н.Рубцов «Воробей» (узнзву)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Развитие умения выразить собственные переживания. Тренировка в заучивании наизусть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Актуализация жизненных впечатлений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 выразительно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Л.Толстой «Орёл»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и передавать в процессе чтения своё отношение к изображаемым событиям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Знакомство с негативными проявлениями человеческой природы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Е.Чарушин «Как Томка научился плавать»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Пересказ текста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нравственной оценке различных поступков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А.Барто Думают ли звери» (уипзз)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чувства и мысли повествователя. Умение оценивать чтение товарища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Закрепление умения актуализировать жизненные наблюдения, опыт читателя, зрителя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М.Пришвин «Черёмуха» (узнзву)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Развитие умения рассказывать о явлениях природы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чувства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 (уосз)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Скорость чтения: установка на нормальный для читающего темп беглости, позволяющий ему осознать текст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Обогащение знаний о природе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2" w:rsidRPr="002B5132" w:rsidTr="00807871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Л.Толстой «Какая бывает роса на траве» (упокз)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Пересказ текста. Формирование умения рассказывать о зрительных впечатлениях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причинно-следственные связи в окр. мире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Тематический (письменная работа). Итоговый за 1 класс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hAnsi="Times New Roman" w:cs="Times New Roman"/>
                <w:sz w:val="24"/>
                <w:szCs w:val="24"/>
              </w:rPr>
              <w:t>Выделение языковых средств худ. выразительности (без использования терминологии)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AA2" w:rsidRPr="002B5132" w:rsidRDefault="00D15AA2" w:rsidP="002B5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159" w:rsidRPr="002B5132" w:rsidRDefault="00C10159" w:rsidP="002B51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10159" w:rsidRPr="002B5132" w:rsidSect="005401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7E" w:rsidRDefault="00D1137E" w:rsidP="0054010B">
      <w:pPr>
        <w:spacing w:after="0" w:line="240" w:lineRule="auto"/>
      </w:pPr>
      <w:r>
        <w:separator/>
      </w:r>
    </w:p>
  </w:endnote>
  <w:endnote w:type="continuationSeparator" w:id="0">
    <w:p w:rsidR="00D1137E" w:rsidRDefault="00D1137E" w:rsidP="005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7E" w:rsidRDefault="00D1137E" w:rsidP="0054010B">
      <w:pPr>
        <w:spacing w:after="0" w:line="240" w:lineRule="auto"/>
      </w:pPr>
      <w:r>
        <w:separator/>
      </w:r>
    </w:p>
  </w:footnote>
  <w:footnote w:type="continuationSeparator" w:id="0">
    <w:p w:rsidR="00D1137E" w:rsidRDefault="00D1137E" w:rsidP="0054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379"/>
    <w:multiLevelType w:val="hybridMultilevel"/>
    <w:tmpl w:val="2480AEC4"/>
    <w:lvl w:ilvl="0" w:tplc="A61AC7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E1634"/>
    <w:multiLevelType w:val="hybridMultilevel"/>
    <w:tmpl w:val="EC40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253C9A"/>
    <w:multiLevelType w:val="hybridMultilevel"/>
    <w:tmpl w:val="5EA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A5FA4"/>
    <w:multiLevelType w:val="hybridMultilevel"/>
    <w:tmpl w:val="A694F0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CF741B9"/>
    <w:multiLevelType w:val="hybridMultilevel"/>
    <w:tmpl w:val="8FB45A58"/>
    <w:lvl w:ilvl="0" w:tplc="54940C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6"/>
    <w:rsid w:val="00045A45"/>
    <w:rsid w:val="000A1374"/>
    <w:rsid w:val="000D282B"/>
    <w:rsid w:val="000E5680"/>
    <w:rsid w:val="001101DF"/>
    <w:rsid w:val="00190A38"/>
    <w:rsid w:val="001F528D"/>
    <w:rsid w:val="00207B9B"/>
    <w:rsid w:val="002540D3"/>
    <w:rsid w:val="002A6374"/>
    <w:rsid w:val="002B5132"/>
    <w:rsid w:val="002E13A5"/>
    <w:rsid w:val="00337CF6"/>
    <w:rsid w:val="003921DC"/>
    <w:rsid w:val="0043063B"/>
    <w:rsid w:val="0046284A"/>
    <w:rsid w:val="0054010B"/>
    <w:rsid w:val="0056188A"/>
    <w:rsid w:val="005A6D1A"/>
    <w:rsid w:val="005C4C5F"/>
    <w:rsid w:val="00761FAF"/>
    <w:rsid w:val="007A08CD"/>
    <w:rsid w:val="00841C38"/>
    <w:rsid w:val="00854164"/>
    <w:rsid w:val="00895AED"/>
    <w:rsid w:val="008C00F8"/>
    <w:rsid w:val="00910884"/>
    <w:rsid w:val="00940D3E"/>
    <w:rsid w:val="00985E86"/>
    <w:rsid w:val="009A709C"/>
    <w:rsid w:val="00A347D4"/>
    <w:rsid w:val="00A84756"/>
    <w:rsid w:val="00A878A2"/>
    <w:rsid w:val="00AC538E"/>
    <w:rsid w:val="00AC737A"/>
    <w:rsid w:val="00B147FB"/>
    <w:rsid w:val="00BA2E95"/>
    <w:rsid w:val="00BB24CD"/>
    <w:rsid w:val="00BE062D"/>
    <w:rsid w:val="00C10159"/>
    <w:rsid w:val="00D1137E"/>
    <w:rsid w:val="00D15AA2"/>
    <w:rsid w:val="00DB7EC9"/>
    <w:rsid w:val="00DE6031"/>
    <w:rsid w:val="00E42DD8"/>
    <w:rsid w:val="00E50785"/>
    <w:rsid w:val="00F9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AA48-ADBE-447C-A803-62888C90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AA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4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10B"/>
  </w:style>
  <w:style w:type="paragraph" w:styleId="a7">
    <w:name w:val="footer"/>
    <w:basedOn w:val="a"/>
    <w:link w:val="a8"/>
    <w:uiPriority w:val="99"/>
    <w:unhideWhenUsed/>
    <w:rsid w:val="0054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B685-50CB-42DF-B18D-5D883A19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6</cp:revision>
  <dcterms:created xsi:type="dcterms:W3CDTF">2015-09-06T06:25:00Z</dcterms:created>
  <dcterms:modified xsi:type="dcterms:W3CDTF">2015-09-06T07:04:00Z</dcterms:modified>
</cp:coreProperties>
</file>